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Pr="006F01B2" w:rsidRDefault="00DF218E" w:rsidP="00DF218E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6F01B2">
        <w:rPr>
          <w:rFonts w:asciiTheme="minorEastAsia" w:hAnsiTheme="minorEastAsia"/>
          <w:b/>
        </w:rPr>
        <w:t>2022년 5월 13일</w:t>
      </w:r>
      <w:r>
        <w:rPr>
          <w:rFonts w:asciiTheme="minorEastAsia" w:hAnsiTheme="minorEastAsia" w:hint="eastAsia"/>
          <w:b/>
        </w:rPr>
        <w:t xml:space="preserve">자 </w:t>
      </w:r>
      <w:r w:rsidRPr="00272217">
        <w:rPr>
          <w:rFonts w:asciiTheme="minorEastAsia" w:hAnsiTheme="minorEastAsia"/>
          <w:b/>
        </w:rPr>
        <w:t>통합이사회</w:t>
      </w:r>
      <w:r w:rsidRPr="00272217">
        <w:rPr>
          <w:rFonts w:asciiTheme="minorEastAsia" w:hAnsiTheme="minorEastAsia" w:hint="eastAsia"/>
          <w:b/>
        </w:rPr>
        <w:t>의</w:t>
      </w:r>
      <w:r w:rsidRPr="00272217">
        <w:rPr>
          <w:rFonts w:asciiTheme="minorEastAsia" w:hAnsiTheme="minorEastAsia"/>
          <w:b/>
        </w:rPr>
        <w:t xml:space="preserve"> </w:t>
      </w:r>
      <w:r w:rsidRPr="00272217">
        <w:rPr>
          <w:rFonts w:asciiTheme="minorEastAsia" w:hAnsiTheme="minorEastAsia" w:hint="eastAsia"/>
          <w:b/>
        </w:rPr>
        <w:t>결의</w:t>
      </w:r>
      <w:r w:rsidRPr="00272217">
        <w:rPr>
          <w:rFonts w:asciiTheme="minorEastAsia" w:hAnsiTheme="minorEastAsia"/>
          <w:b/>
        </w:rPr>
        <w:t xml:space="preserve"> - RDC </w:t>
      </w:r>
      <w:r>
        <w:rPr>
          <w:rFonts w:asciiTheme="minorEastAsia" w:hAnsiTheme="minorEastAsia" w:hint="eastAsia"/>
          <w:b/>
        </w:rPr>
        <w:t>제</w:t>
      </w:r>
      <w:r w:rsidR="006F01B2" w:rsidRPr="006F01B2">
        <w:rPr>
          <w:rFonts w:asciiTheme="minorEastAsia" w:hAnsiTheme="minorEastAsia"/>
          <w:b/>
        </w:rPr>
        <w:t>691</w:t>
      </w:r>
      <w:r w:rsidR="00F87C11" w:rsidRPr="006F01B2">
        <w:rPr>
          <w:rFonts w:asciiTheme="minorEastAsia" w:hAnsiTheme="minorEastAsia"/>
          <w:b/>
        </w:rPr>
        <w:t>호</w:t>
      </w:r>
    </w:p>
    <w:p w:rsidR="00F57205" w:rsidRPr="006F01B2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6F01B2">
        <w:rPr>
          <w:rFonts w:asciiTheme="minorEastAsia" w:hAnsiTheme="minorEastAsia"/>
          <w:b/>
          <w:color w:val="0000FF"/>
        </w:rPr>
        <w:t>(20</w:t>
      </w:r>
      <w:r w:rsidR="006F01B2" w:rsidRPr="006F01B2">
        <w:rPr>
          <w:rFonts w:asciiTheme="minorEastAsia" w:hAnsiTheme="minorEastAsia"/>
          <w:b/>
          <w:color w:val="0000FF"/>
        </w:rPr>
        <w:t>22</w:t>
      </w:r>
      <w:r w:rsidRPr="006F01B2">
        <w:rPr>
          <w:rFonts w:asciiTheme="minorEastAsia" w:hAnsiTheme="minorEastAsia" w:hint="eastAsia"/>
          <w:b/>
          <w:color w:val="0000FF"/>
        </w:rPr>
        <w:t>년</w:t>
      </w:r>
      <w:r w:rsidR="00343C57" w:rsidRPr="006F01B2">
        <w:rPr>
          <w:rFonts w:asciiTheme="minorEastAsia" w:hAnsiTheme="minorEastAsia"/>
          <w:b/>
          <w:color w:val="0000FF"/>
        </w:rPr>
        <w:t xml:space="preserve"> </w:t>
      </w:r>
      <w:r w:rsidR="006F01B2" w:rsidRPr="006F01B2">
        <w:rPr>
          <w:rFonts w:asciiTheme="minorEastAsia" w:hAnsiTheme="minorEastAsia"/>
          <w:b/>
          <w:color w:val="0000FF"/>
        </w:rPr>
        <w:t>5</w:t>
      </w:r>
      <w:r w:rsidRPr="006F01B2">
        <w:rPr>
          <w:rFonts w:asciiTheme="minorEastAsia" w:hAnsiTheme="minorEastAsia" w:hint="eastAsia"/>
          <w:b/>
          <w:color w:val="0000FF"/>
        </w:rPr>
        <w:t>월</w:t>
      </w:r>
      <w:r w:rsidRPr="006F01B2">
        <w:rPr>
          <w:rFonts w:asciiTheme="minorEastAsia" w:hAnsiTheme="minorEastAsia"/>
          <w:b/>
          <w:color w:val="0000FF"/>
        </w:rPr>
        <w:t xml:space="preserve"> </w:t>
      </w:r>
      <w:r w:rsidR="006F01B2" w:rsidRPr="006F01B2">
        <w:rPr>
          <w:rFonts w:asciiTheme="minorEastAsia" w:hAnsiTheme="minorEastAsia"/>
          <w:b/>
          <w:color w:val="0000FF"/>
        </w:rPr>
        <w:t>18</w:t>
      </w:r>
      <w:r w:rsidRPr="006F01B2">
        <w:rPr>
          <w:rFonts w:asciiTheme="minorEastAsia" w:hAnsiTheme="minorEastAsia" w:hint="eastAsia"/>
          <w:b/>
          <w:color w:val="0000FF"/>
        </w:rPr>
        <w:t>일</w:t>
      </w:r>
      <w:r w:rsidRPr="006F01B2">
        <w:rPr>
          <w:rFonts w:asciiTheme="minorEastAsia" w:hAnsiTheme="minorEastAsia"/>
          <w:b/>
          <w:color w:val="0000FF"/>
        </w:rPr>
        <w:t xml:space="preserve"> </w:t>
      </w:r>
      <w:r w:rsidR="005C0F4E" w:rsidRPr="006F01B2">
        <w:rPr>
          <w:rFonts w:asciiTheme="minorEastAsia" w:hAnsiTheme="minorEastAsia" w:hint="eastAsia"/>
          <w:b/>
          <w:color w:val="0000FF"/>
        </w:rPr>
        <w:t>연방관보</w:t>
      </w:r>
      <w:r w:rsidRPr="006F01B2">
        <w:rPr>
          <w:rFonts w:asciiTheme="minorEastAsia" w:hAnsiTheme="minorEastAsia" w:hint="eastAsia"/>
          <w:b/>
          <w:color w:val="0000FF"/>
        </w:rPr>
        <w:t xml:space="preserve"> 제</w:t>
      </w:r>
      <w:r w:rsidR="006F01B2" w:rsidRPr="006F01B2">
        <w:rPr>
          <w:rFonts w:asciiTheme="minorEastAsia" w:hAnsiTheme="minorEastAsia"/>
          <w:b/>
          <w:color w:val="0000FF"/>
        </w:rPr>
        <w:t>93</w:t>
      </w:r>
      <w:r w:rsidRPr="006F01B2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6F01B2">
        <w:rPr>
          <w:rFonts w:asciiTheme="minorEastAsia" w:hAnsiTheme="minorEastAsia" w:hint="eastAsia"/>
          <w:b/>
          <w:color w:val="0000FF"/>
        </w:rPr>
        <w:t>고시</w:t>
      </w:r>
      <w:r w:rsidRPr="006F01B2">
        <w:rPr>
          <w:rFonts w:asciiTheme="minorEastAsia" w:hAnsiTheme="minorEastAsia"/>
          <w:b/>
          <w:color w:val="0000FF"/>
        </w:rPr>
        <w:t>)</w:t>
      </w:r>
    </w:p>
    <w:p w:rsidR="00F57205" w:rsidRPr="006F01B2" w:rsidRDefault="00F57205" w:rsidP="00A47D65">
      <w:pPr>
        <w:wordWrap/>
        <w:spacing w:after="0"/>
        <w:jc w:val="center"/>
        <w:rPr>
          <w:rFonts w:asciiTheme="minorEastAsia" w:hAnsiTheme="minorEastAsia"/>
          <w:highlight w:val="cyan"/>
        </w:rPr>
      </w:pPr>
    </w:p>
    <w:p w:rsidR="00343C57" w:rsidRPr="006F01B2" w:rsidRDefault="00145EE0" w:rsidP="00BA3304">
      <w:pPr>
        <w:wordWrap/>
        <w:spacing w:after="0"/>
        <w:ind w:leftChars="2600" w:left="5200" w:firstLine="1"/>
        <w:rPr>
          <w:rFonts w:asciiTheme="minorEastAsia" w:hAnsiTheme="minorEastAsia"/>
          <w:highlight w:val="cyan"/>
        </w:rPr>
      </w:pPr>
      <w:r w:rsidRPr="00145EE0">
        <w:rPr>
          <w:rFonts w:asciiTheme="minorEastAsia" w:hAnsiTheme="minorEastAsia"/>
        </w:rPr>
        <w:t xml:space="preserve">피부 또는 물질의 표면 세척, 소독 및 </w:t>
      </w:r>
      <w:r>
        <w:rPr>
          <w:rFonts w:asciiTheme="minorEastAsia" w:hAnsiTheme="minorEastAsia" w:hint="eastAsia"/>
        </w:rPr>
        <w:t>살균</w:t>
      </w:r>
      <w:r w:rsidRPr="00145EE0">
        <w:rPr>
          <w:rFonts w:asciiTheme="minorEastAsia" w:hAnsiTheme="minorEastAsia"/>
        </w:rPr>
        <w:t>을 위한 제품으로</w:t>
      </w:r>
      <w:r>
        <w:rPr>
          <w:rFonts w:asciiTheme="minorEastAsia" w:hAnsiTheme="minorEastAsia" w:hint="eastAsia"/>
        </w:rPr>
        <w:t xml:space="preserve">서 </w:t>
      </w:r>
      <w:r w:rsidRPr="00145EE0">
        <w:rPr>
          <w:rFonts w:asciiTheme="minorEastAsia" w:hAnsiTheme="minorEastAsia" w:hint="eastAsia"/>
        </w:rPr>
        <w:t>모든</w:t>
      </w:r>
      <w:r w:rsidRPr="00145EE0">
        <w:rPr>
          <w:rFonts w:asciiTheme="minorEastAsia" w:hAnsiTheme="minorEastAsia"/>
        </w:rPr>
        <w:t xml:space="preserve"> 등급의 </w:t>
      </w:r>
      <w:r w:rsidR="008D3DC5">
        <w:rPr>
          <w:rFonts w:asciiTheme="minorEastAsia" w:hAnsiTheme="minorEastAsia"/>
        </w:rPr>
        <w:t>수화에틸알코올</w:t>
      </w:r>
      <w:r>
        <w:rPr>
          <w:rFonts w:asciiTheme="minorEastAsia" w:hAnsiTheme="minorEastAsia" w:hint="eastAsia"/>
        </w:rPr>
        <w:t>(</w:t>
      </w:r>
      <w:r w:rsidRPr="00145EE0">
        <w:rPr>
          <w:rFonts w:asciiTheme="minorEastAsia" w:hAnsiTheme="minorEastAsia"/>
        </w:rPr>
        <w:t>hydrated ethyl alcohol</w:t>
      </w:r>
      <w:r>
        <w:rPr>
          <w:rFonts w:asciiTheme="minorEastAsia" w:hAnsiTheme="minorEastAsia"/>
        </w:rPr>
        <w:t>)</w:t>
      </w:r>
      <w:r w:rsidRPr="00145EE0">
        <w:rPr>
          <w:rFonts w:asciiTheme="minorEastAsia" w:hAnsiTheme="minorEastAsia"/>
        </w:rPr>
        <w:t xml:space="preserve">과 </w:t>
      </w:r>
      <w:r w:rsidR="008D3DC5">
        <w:rPr>
          <w:rFonts w:asciiTheme="minorEastAsia" w:hAnsiTheme="minorEastAsia"/>
        </w:rPr>
        <w:t>무수에틸알코올</w:t>
      </w:r>
      <w:r>
        <w:t>(</w:t>
      </w:r>
      <w:r w:rsidRPr="00145EE0">
        <w:rPr>
          <w:rFonts w:asciiTheme="minorEastAsia" w:hAnsiTheme="minorEastAsia"/>
        </w:rPr>
        <w:t>anhydrous ethyl alcohol</w:t>
      </w:r>
      <w:r>
        <w:rPr>
          <w:rFonts w:asciiTheme="minorEastAsia" w:hAnsiTheme="minorEastAsia"/>
        </w:rPr>
        <w:t>)</w:t>
      </w:r>
      <w:r w:rsidR="00A95A04">
        <w:rPr>
          <w:rFonts w:asciiTheme="minorEastAsia" w:hAnsiTheme="minorEastAsia" w:hint="eastAsia"/>
        </w:rPr>
        <w:t xml:space="preserve">의 소비를 위한 모든 단계에서의 </w:t>
      </w:r>
      <w:r w:rsidR="00A95A04" w:rsidRPr="00145EE0">
        <w:rPr>
          <w:rFonts w:asciiTheme="minorEastAsia" w:hAnsiTheme="minorEastAsia"/>
        </w:rPr>
        <w:t xml:space="preserve">산업, 전시, 판매 또는 </w:t>
      </w:r>
      <w:r w:rsidR="00A95A04">
        <w:rPr>
          <w:rFonts w:asciiTheme="minorEastAsia" w:hAnsiTheme="minorEastAsia" w:hint="eastAsia"/>
        </w:rPr>
        <w:t>인도 조건을 규정한</w:t>
      </w:r>
      <w:r>
        <w:rPr>
          <w:rFonts w:asciiTheme="minorEastAsia" w:hAnsiTheme="minorEastAsia" w:hint="eastAsia"/>
        </w:rPr>
        <w:t>다</w:t>
      </w:r>
      <w:r w:rsidRPr="00145EE0">
        <w:rPr>
          <w:rFonts w:asciiTheme="minorEastAsia" w:hAnsiTheme="minorEastAsia"/>
        </w:rPr>
        <w:t>.</w:t>
      </w:r>
    </w:p>
    <w:p w:rsidR="00EE38AC" w:rsidRPr="00145EE0" w:rsidRDefault="00EE38AC" w:rsidP="00F57205">
      <w:pPr>
        <w:wordWrap/>
        <w:spacing w:after="0"/>
        <w:rPr>
          <w:rFonts w:asciiTheme="minorEastAsia" w:hAnsiTheme="minorEastAsia"/>
        </w:rPr>
      </w:pPr>
    </w:p>
    <w:p w:rsidR="00343C57" w:rsidRDefault="008902C2" w:rsidP="00DF218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proofErr w:type="spellStart"/>
      <w:r w:rsidRPr="005821D7">
        <w:rPr>
          <w:rFonts w:asciiTheme="minorEastAsia" w:hAnsiTheme="minorEastAsia" w:hint="eastAsia"/>
          <w:b/>
        </w:rPr>
        <w:t>국가보건규제청의</w:t>
      </w:r>
      <w:proofErr w:type="spellEnd"/>
      <w:r w:rsidRPr="005821D7">
        <w:rPr>
          <w:rFonts w:asciiTheme="minorEastAsia" w:hAnsiTheme="minorEastAsia"/>
          <w:b/>
        </w:rPr>
        <w:t xml:space="preserve"> </w:t>
      </w:r>
      <w:r w:rsidRPr="005821D7">
        <w:rPr>
          <w:rFonts w:asciiTheme="minorEastAsia" w:hAnsiTheme="minorEastAsia" w:hint="eastAsia"/>
          <w:b/>
        </w:rPr>
        <w:t xml:space="preserve">통합이사회는 </w:t>
      </w:r>
      <w:r w:rsidR="00DF218E" w:rsidRPr="00226F9A">
        <w:rPr>
          <w:rFonts w:asciiTheme="minorEastAsia" w:hAnsiTheme="minorEastAsia"/>
        </w:rPr>
        <w:t>1999</w:t>
      </w:r>
      <w:r w:rsidR="00DF218E" w:rsidRPr="00226F9A">
        <w:rPr>
          <w:rFonts w:asciiTheme="minorEastAsia" w:hAnsiTheme="minorEastAsia" w:hint="eastAsia"/>
        </w:rPr>
        <w:t>년</w:t>
      </w:r>
      <w:r w:rsidR="00DF218E" w:rsidRPr="00226F9A">
        <w:rPr>
          <w:rFonts w:asciiTheme="minorEastAsia" w:hAnsiTheme="minorEastAsia"/>
        </w:rPr>
        <w:t xml:space="preserve"> 1</w:t>
      </w:r>
      <w:r w:rsidR="00DF218E" w:rsidRPr="00226F9A">
        <w:rPr>
          <w:rFonts w:asciiTheme="minorEastAsia" w:hAnsiTheme="minorEastAsia" w:hint="eastAsia"/>
        </w:rPr>
        <w:t>월</w:t>
      </w:r>
      <w:r w:rsidR="00DF218E" w:rsidRPr="00226F9A">
        <w:rPr>
          <w:rFonts w:asciiTheme="minorEastAsia" w:hAnsiTheme="minorEastAsia"/>
        </w:rPr>
        <w:t xml:space="preserve"> 26</w:t>
      </w:r>
      <w:r w:rsidR="00DF218E" w:rsidRPr="00226F9A">
        <w:rPr>
          <w:rFonts w:asciiTheme="minorEastAsia" w:hAnsiTheme="minorEastAsia" w:hint="eastAsia"/>
        </w:rPr>
        <w:t>일자</w:t>
      </w:r>
      <w:r w:rsidR="00DF218E" w:rsidRPr="00226F9A">
        <w:rPr>
          <w:rFonts w:asciiTheme="minorEastAsia" w:hAnsiTheme="minorEastAsia"/>
        </w:rPr>
        <w:t xml:space="preserve"> </w:t>
      </w:r>
      <w:r w:rsidR="00DF218E" w:rsidRPr="00226F9A">
        <w:rPr>
          <w:rFonts w:asciiTheme="minorEastAsia" w:hAnsiTheme="minorEastAsia" w:hint="eastAsia"/>
        </w:rPr>
        <w:t>법률</w:t>
      </w:r>
      <w:r w:rsidR="00DF218E" w:rsidRPr="00226F9A">
        <w:rPr>
          <w:rFonts w:asciiTheme="minorEastAsia" w:hAnsiTheme="minorEastAsia"/>
        </w:rPr>
        <w:t xml:space="preserve"> </w:t>
      </w:r>
      <w:r w:rsidR="00DF218E" w:rsidRPr="00226F9A">
        <w:rPr>
          <w:rFonts w:asciiTheme="minorEastAsia" w:hAnsiTheme="minorEastAsia" w:hint="eastAsia"/>
        </w:rPr>
        <w:t>제</w:t>
      </w:r>
      <w:r w:rsidR="00DF218E" w:rsidRPr="00226F9A">
        <w:rPr>
          <w:rFonts w:asciiTheme="minorEastAsia" w:hAnsiTheme="minorEastAsia"/>
        </w:rPr>
        <w:t>9,782</w:t>
      </w:r>
      <w:r w:rsidR="00DF218E" w:rsidRPr="00226F9A">
        <w:rPr>
          <w:rFonts w:asciiTheme="minorEastAsia" w:hAnsiTheme="minorEastAsia" w:hint="eastAsia"/>
        </w:rPr>
        <w:t>호의 제</w:t>
      </w:r>
      <w:r w:rsidR="00DF218E" w:rsidRPr="00226F9A">
        <w:rPr>
          <w:rFonts w:asciiTheme="minorEastAsia" w:hAnsiTheme="minorEastAsia"/>
        </w:rPr>
        <w:t>7</w:t>
      </w:r>
      <w:r w:rsidR="00DF218E" w:rsidRPr="00226F9A">
        <w:rPr>
          <w:rFonts w:asciiTheme="minorEastAsia" w:hAnsiTheme="minorEastAsia" w:hint="eastAsia"/>
        </w:rPr>
        <w:t xml:space="preserve">조 </w:t>
      </w:r>
      <w:r w:rsidR="00DF218E" w:rsidRPr="00226F9A">
        <w:rPr>
          <w:rFonts w:asciiTheme="minorEastAsia" w:hAnsiTheme="minorEastAsia"/>
        </w:rPr>
        <w:t>III</w:t>
      </w:r>
      <w:r w:rsidR="00DF218E" w:rsidRPr="00226F9A">
        <w:rPr>
          <w:rFonts w:asciiTheme="minorEastAsia" w:hAnsiTheme="minorEastAsia" w:hint="eastAsia"/>
        </w:rPr>
        <w:t>과</w:t>
      </w:r>
      <w:r w:rsidR="00DF218E" w:rsidRPr="00226F9A">
        <w:rPr>
          <w:rFonts w:asciiTheme="minorEastAsia" w:hAnsiTheme="minorEastAsia"/>
        </w:rPr>
        <w:t xml:space="preserve"> </w:t>
      </w:r>
      <w:r w:rsidR="00DF218E" w:rsidRPr="00226F9A">
        <w:rPr>
          <w:rFonts w:asciiTheme="minorEastAsia" w:hAnsiTheme="minorEastAsia" w:hint="eastAsia"/>
        </w:rPr>
        <w:t>제</w:t>
      </w:r>
      <w:r w:rsidR="00DF218E" w:rsidRPr="00226F9A">
        <w:rPr>
          <w:rFonts w:asciiTheme="minorEastAsia" w:hAnsiTheme="minorEastAsia"/>
        </w:rPr>
        <w:t>15</w:t>
      </w:r>
      <w:r w:rsidR="00DF218E" w:rsidRPr="00226F9A">
        <w:rPr>
          <w:rFonts w:asciiTheme="minorEastAsia" w:hAnsiTheme="minorEastAsia" w:hint="eastAsia"/>
        </w:rPr>
        <w:t>조</w:t>
      </w:r>
      <w:r w:rsidR="00DF218E" w:rsidRPr="00226F9A">
        <w:rPr>
          <w:rFonts w:asciiTheme="minorEastAsia" w:hAnsiTheme="minorEastAsia"/>
        </w:rPr>
        <w:t xml:space="preserve"> III</w:t>
      </w:r>
      <w:r w:rsidR="00DF218E" w:rsidRPr="00226F9A">
        <w:rPr>
          <w:rFonts w:asciiTheme="minorEastAsia" w:hAnsiTheme="minorEastAsia" w:hint="eastAsia"/>
        </w:rPr>
        <w:t xml:space="preserve"> 및</w:t>
      </w:r>
      <w:r w:rsidR="00DF218E" w:rsidRPr="00226F9A">
        <w:rPr>
          <w:rFonts w:asciiTheme="minorEastAsia" w:hAnsiTheme="minorEastAsia"/>
        </w:rPr>
        <w:t xml:space="preserve"> IV</w:t>
      </w:r>
      <w:r w:rsidR="00DF218E" w:rsidRPr="00226F9A">
        <w:rPr>
          <w:rFonts w:asciiTheme="minorEastAsia" w:hAnsiTheme="minorEastAsia" w:hint="eastAsia"/>
        </w:rPr>
        <w:t>의 권한을 행사함에 있어,</w:t>
      </w:r>
      <w:r w:rsidR="00DF218E" w:rsidRPr="00226F9A">
        <w:rPr>
          <w:rFonts w:asciiTheme="minorEastAsia" w:hAnsiTheme="minorEastAsia"/>
        </w:rPr>
        <w:t xml:space="preserve"> </w:t>
      </w:r>
      <w:r w:rsidR="00DF218E" w:rsidRPr="00226F9A">
        <w:rPr>
          <w:rFonts w:asciiTheme="minorEastAsia" w:hAnsiTheme="minorEastAsia" w:hint="eastAsia"/>
        </w:rPr>
        <w:t xml:space="preserve">또한 </w:t>
      </w:r>
      <w:r w:rsidR="00DF218E" w:rsidRPr="00226F9A">
        <w:rPr>
          <w:rFonts w:asciiTheme="minorEastAsia" w:hAnsiTheme="minorEastAsia"/>
        </w:rPr>
        <w:t>2021</w:t>
      </w:r>
      <w:r w:rsidR="00DF218E" w:rsidRPr="00226F9A">
        <w:rPr>
          <w:rFonts w:asciiTheme="minorEastAsia" w:hAnsiTheme="minorEastAsia" w:hint="eastAsia"/>
        </w:rPr>
        <w:t>년</w:t>
      </w:r>
      <w:r w:rsidR="00DF218E" w:rsidRPr="00226F9A">
        <w:rPr>
          <w:rFonts w:asciiTheme="minorEastAsia" w:hAnsiTheme="minorEastAsia"/>
        </w:rPr>
        <w:t xml:space="preserve"> 12</w:t>
      </w:r>
      <w:r w:rsidR="00DF218E" w:rsidRPr="00226F9A">
        <w:rPr>
          <w:rFonts w:asciiTheme="minorEastAsia" w:hAnsiTheme="minorEastAsia" w:hint="eastAsia"/>
        </w:rPr>
        <w:t>월</w:t>
      </w:r>
      <w:r w:rsidR="00DF218E" w:rsidRPr="00226F9A">
        <w:rPr>
          <w:rFonts w:asciiTheme="minorEastAsia" w:hAnsiTheme="minorEastAsia"/>
        </w:rPr>
        <w:t xml:space="preserve"> 10</w:t>
      </w:r>
      <w:r w:rsidR="00DF218E" w:rsidRPr="00226F9A">
        <w:rPr>
          <w:rFonts w:asciiTheme="minorEastAsia" w:hAnsiTheme="minorEastAsia" w:hint="eastAsia"/>
        </w:rPr>
        <w:t>일</w:t>
      </w:r>
      <w:r w:rsidR="00DF218E" w:rsidRPr="00226F9A">
        <w:rPr>
          <w:rFonts w:asciiTheme="minorEastAsia" w:hAnsiTheme="minorEastAsia"/>
        </w:rPr>
        <w:t xml:space="preserve"> </w:t>
      </w:r>
      <w:r w:rsidR="00DF218E" w:rsidRPr="00226F9A">
        <w:rPr>
          <w:rFonts w:asciiTheme="minorEastAsia" w:hAnsiTheme="minorEastAsia" w:hint="eastAsia"/>
        </w:rPr>
        <w:t>통합이사회</w:t>
      </w:r>
      <w:r w:rsidR="00DF218E" w:rsidRPr="00226F9A">
        <w:rPr>
          <w:rFonts w:asciiTheme="minorEastAsia" w:hAnsiTheme="minorEastAsia"/>
        </w:rPr>
        <w:t xml:space="preserve"> </w:t>
      </w:r>
      <w:r w:rsidR="00DF218E" w:rsidRPr="00226F9A">
        <w:rPr>
          <w:rFonts w:asciiTheme="minorEastAsia" w:hAnsiTheme="minorEastAsia" w:hint="eastAsia"/>
        </w:rPr>
        <w:t>결의 -</w:t>
      </w:r>
      <w:r w:rsidR="00DF218E" w:rsidRPr="00226F9A">
        <w:rPr>
          <w:rFonts w:asciiTheme="minorEastAsia" w:hAnsiTheme="minorEastAsia"/>
        </w:rPr>
        <w:t xml:space="preserve"> RDC </w:t>
      </w:r>
      <w:r w:rsidR="00DF218E" w:rsidRPr="00226F9A">
        <w:rPr>
          <w:rFonts w:asciiTheme="minorEastAsia" w:hAnsiTheme="minorEastAsia" w:hint="eastAsia"/>
        </w:rPr>
        <w:t>제</w:t>
      </w:r>
      <w:r w:rsidR="00DF218E" w:rsidRPr="00226F9A">
        <w:rPr>
          <w:rFonts w:asciiTheme="minorEastAsia" w:hAnsiTheme="minorEastAsia"/>
        </w:rPr>
        <w:t>585</w:t>
      </w:r>
      <w:r w:rsidR="00DF218E" w:rsidRPr="00226F9A">
        <w:rPr>
          <w:rFonts w:asciiTheme="minorEastAsia" w:hAnsiTheme="minorEastAsia" w:hint="eastAsia"/>
        </w:rPr>
        <w:t>호에 의해 승인된</w:t>
      </w:r>
      <w:r w:rsidR="00DF218E" w:rsidRPr="00226F9A">
        <w:rPr>
          <w:rFonts w:asciiTheme="minorEastAsia" w:hAnsiTheme="minorEastAsia"/>
        </w:rPr>
        <w:t xml:space="preserve"> </w:t>
      </w:r>
      <w:r w:rsidR="00DF218E" w:rsidRPr="00226F9A">
        <w:rPr>
          <w:rFonts w:asciiTheme="minorEastAsia" w:hAnsiTheme="minorEastAsia" w:hint="eastAsia"/>
        </w:rPr>
        <w:t>내부</w:t>
      </w:r>
      <w:r w:rsidR="00DF218E" w:rsidRPr="00226F9A">
        <w:rPr>
          <w:rFonts w:asciiTheme="minorEastAsia" w:hAnsiTheme="minorEastAsia"/>
        </w:rPr>
        <w:t xml:space="preserve"> </w:t>
      </w:r>
      <w:r w:rsidR="00DF218E" w:rsidRPr="00226F9A">
        <w:rPr>
          <w:rFonts w:asciiTheme="minorEastAsia" w:hAnsiTheme="minorEastAsia" w:hint="eastAsia"/>
        </w:rPr>
        <w:t>규정</w:t>
      </w:r>
      <w:r w:rsidR="00DF218E" w:rsidRPr="00226F9A">
        <w:rPr>
          <w:rFonts w:asciiTheme="minorEastAsia" w:hAnsiTheme="minorEastAsia"/>
        </w:rPr>
        <w:t xml:space="preserve"> </w:t>
      </w:r>
      <w:r w:rsidR="00DF218E" w:rsidRPr="00226F9A">
        <w:rPr>
          <w:rFonts w:asciiTheme="minorEastAsia" w:hAnsiTheme="minorEastAsia" w:hint="eastAsia"/>
        </w:rPr>
        <w:t>제</w:t>
      </w:r>
      <w:r w:rsidR="00DF218E" w:rsidRPr="00226F9A">
        <w:rPr>
          <w:rFonts w:asciiTheme="minorEastAsia" w:hAnsiTheme="minorEastAsia"/>
        </w:rPr>
        <w:t>187</w:t>
      </w:r>
      <w:r w:rsidR="00DF218E" w:rsidRPr="00226F9A">
        <w:rPr>
          <w:rFonts w:asciiTheme="minorEastAsia" w:hAnsiTheme="minorEastAsia" w:hint="eastAsia"/>
        </w:rPr>
        <w:t>조,</w:t>
      </w:r>
      <w:r w:rsidR="00C72C53">
        <w:rPr>
          <w:rFonts w:asciiTheme="minorEastAsia" w:hAnsiTheme="minorEastAsia"/>
        </w:rPr>
        <w:t xml:space="preserve"> VI, §1</w:t>
      </w:r>
      <w:r w:rsidR="00DF218E" w:rsidRPr="00226F9A">
        <w:rPr>
          <w:rFonts w:asciiTheme="minorEastAsia" w:hAnsiTheme="minorEastAsia" w:hint="eastAsia"/>
        </w:rPr>
        <w:t>의 규정을 고려하여</w:t>
      </w:r>
      <w:r w:rsidRPr="005821D7">
        <w:rPr>
          <w:rFonts w:asciiTheme="minorEastAsia" w:hAnsiTheme="minorEastAsia" w:hint="eastAsia"/>
        </w:rPr>
        <w:t xml:space="preserve">, </w:t>
      </w:r>
      <w:r w:rsidRPr="005821D7">
        <w:rPr>
          <w:rFonts w:asciiTheme="minorEastAsia" w:hAnsiTheme="minorEastAsia"/>
        </w:rPr>
        <w:t>202</w:t>
      </w:r>
      <w:r w:rsidR="005821D7" w:rsidRPr="005821D7">
        <w:rPr>
          <w:rFonts w:asciiTheme="minorEastAsia" w:hAnsiTheme="minorEastAsia"/>
        </w:rPr>
        <w:t>2</w:t>
      </w:r>
      <w:r w:rsidRPr="005821D7">
        <w:rPr>
          <w:rFonts w:asciiTheme="minorEastAsia" w:hAnsiTheme="minorEastAsia" w:hint="eastAsia"/>
        </w:rPr>
        <w:t>년</w:t>
      </w:r>
      <w:r w:rsidRPr="005821D7">
        <w:rPr>
          <w:rFonts w:asciiTheme="minorEastAsia" w:hAnsiTheme="minorEastAsia"/>
        </w:rPr>
        <w:t xml:space="preserve"> </w:t>
      </w:r>
      <w:r w:rsidR="005821D7" w:rsidRPr="005821D7">
        <w:rPr>
          <w:rFonts w:asciiTheme="minorEastAsia" w:hAnsiTheme="minorEastAsia"/>
        </w:rPr>
        <w:t>5</w:t>
      </w:r>
      <w:r w:rsidRPr="005821D7">
        <w:rPr>
          <w:rFonts w:asciiTheme="minorEastAsia" w:hAnsiTheme="minorEastAsia" w:hint="eastAsia"/>
        </w:rPr>
        <w:t>월</w:t>
      </w:r>
      <w:r w:rsidRPr="005821D7">
        <w:rPr>
          <w:rFonts w:asciiTheme="minorEastAsia" w:hAnsiTheme="minorEastAsia"/>
        </w:rPr>
        <w:t xml:space="preserve"> </w:t>
      </w:r>
      <w:r w:rsidR="00166BB8" w:rsidRPr="005821D7">
        <w:rPr>
          <w:rFonts w:asciiTheme="minorEastAsia" w:hAnsiTheme="minorEastAsia"/>
        </w:rPr>
        <w:t>12</w:t>
      </w:r>
      <w:r w:rsidRPr="005821D7">
        <w:rPr>
          <w:rFonts w:asciiTheme="minorEastAsia" w:hAnsiTheme="minorEastAsia" w:hint="eastAsia"/>
        </w:rPr>
        <w:t>일자</w:t>
      </w:r>
      <w:r w:rsidRPr="005821D7">
        <w:rPr>
          <w:rFonts w:asciiTheme="minorEastAsia" w:hAnsiTheme="minorEastAsia"/>
        </w:rPr>
        <w:t xml:space="preserve"> </w:t>
      </w:r>
      <w:r w:rsidRPr="005821D7">
        <w:rPr>
          <w:rFonts w:asciiTheme="minorEastAsia" w:hAnsiTheme="minorEastAsia" w:hint="eastAsia"/>
        </w:rPr>
        <w:t>회의에서</w:t>
      </w:r>
      <w:r w:rsidRPr="005821D7">
        <w:rPr>
          <w:rFonts w:asciiTheme="minorEastAsia" w:hAnsiTheme="minorEastAsia"/>
        </w:rPr>
        <w:t xml:space="preserve"> </w:t>
      </w:r>
      <w:r w:rsidR="005821D7" w:rsidRPr="005821D7">
        <w:rPr>
          <w:rFonts w:asciiTheme="minorEastAsia" w:hAnsiTheme="minorEastAsia" w:hint="eastAsia"/>
        </w:rPr>
        <w:t>심의된</w:t>
      </w:r>
      <w:r w:rsidR="00166BB8" w:rsidRPr="005821D7">
        <w:rPr>
          <w:rFonts w:asciiTheme="minorEastAsia" w:hAnsiTheme="minorEastAsia" w:hint="eastAsia"/>
        </w:rPr>
        <w:t xml:space="preserve"> 바와 같이</w:t>
      </w:r>
      <w:r w:rsidR="005821D7" w:rsidRPr="005821D7">
        <w:rPr>
          <w:rFonts w:asciiTheme="minorEastAsia" w:hAnsiTheme="minorEastAsia" w:hint="eastAsia"/>
        </w:rPr>
        <w:t xml:space="preserve">, 통합이사회의 </w:t>
      </w:r>
      <w:r w:rsidRPr="005821D7">
        <w:rPr>
          <w:rFonts w:asciiTheme="minorEastAsia" w:hAnsiTheme="minorEastAsia" w:hint="eastAsia"/>
        </w:rPr>
        <w:t>다음</w:t>
      </w:r>
      <w:r w:rsidRPr="005821D7">
        <w:rPr>
          <w:rFonts w:asciiTheme="minorEastAsia" w:hAnsiTheme="minorEastAsia"/>
        </w:rPr>
        <w:t xml:space="preserve"> </w:t>
      </w:r>
      <w:r w:rsidR="00066C84">
        <w:rPr>
          <w:rFonts w:asciiTheme="minorEastAsia" w:hAnsiTheme="minorEastAsia" w:hint="eastAsia"/>
        </w:rPr>
        <w:t>결의</w:t>
      </w:r>
      <w:r w:rsidR="00066C84">
        <w:rPr>
          <w:rFonts w:asciiTheme="minorEastAsia" w:hAnsiTheme="minorEastAsia"/>
        </w:rPr>
        <w:t>를</w:t>
      </w:r>
      <w:r w:rsidRPr="005821D7">
        <w:rPr>
          <w:rFonts w:asciiTheme="minorEastAsia" w:hAnsiTheme="minorEastAsia"/>
        </w:rPr>
        <w:t xml:space="preserve"> </w:t>
      </w:r>
      <w:r w:rsidR="00166BB8" w:rsidRPr="005821D7">
        <w:rPr>
          <w:rFonts w:asciiTheme="minorEastAsia" w:hAnsiTheme="minorEastAsia" w:hint="eastAsia"/>
        </w:rPr>
        <w:t>의결하고,</w:t>
      </w:r>
      <w:r w:rsidR="00166BB8" w:rsidRPr="005821D7">
        <w:rPr>
          <w:rFonts w:asciiTheme="minorEastAsia" w:hAnsiTheme="minorEastAsia"/>
        </w:rPr>
        <w:t xml:space="preserve"> </w:t>
      </w:r>
      <w:r w:rsidR="00343C57" w:rsidRPr="005821D7">
        <w:rPr>
          <w:rFonts w:asciiTheme="minorEastAsia" w:hAnsiTheme="minorEastAsia" w:hint="eastAsia"/>
        </w:rPr>
        <w:t>이사회 의장</w:t>
      </w:r>
      <w:r w:rsidR="005821D7" w:rsidRPr="005821D7">
        <w:rPr>
          <w:rFonts w:asciiTheme="minorEastAsia" w:hAnsiTheme="minorEastAsia" w:hint="eastAsia"/>
        </w:rPr>
        <w:t>의 대리인 본인은</w:t>
      </w:r>
      <w:r w:rsidR="00343C57" w:rsidRPr="005821D7">
        <w:rPr>
          <w:rFonts w:asciiTheme="minorEastAsia" w:hAnsiTheme="minorEastAsia" w:hint="eastAsia"/>
        </w:rPr>
        <w:t xml:space="preserve"> </w:t>
      </w:r>
      <w:r w:rsidR="00DF218E" w:rsidRPr="00226F9A">
        <w:rPr>
          <w:rFonts w:asciiTheme="minorEastAsia" w:hAnsiTheme="minorEastAsia" w:hint="eastAsia"/>
        </w:rPr>
        <w:t>이의 고시를 결정한다.</w:t>
      </w:r>
      <w:bookmarkStart w:id="0" w:name="_GoBack"/>
      <w:bookmarkEnd w:id="0"/>
    </w:p>
    <w:p w:rsidR="00F410CD" w:rsidRPr="00F410CD" w:rsidRDefault="00F410CD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F410CD">
        <w:rPr>
          <w:rFonts w:asciiTheme="minorEastAsia" w:hAnsiTheme="minorEastAsia" w:hint="eastAsia"/>
          <w:b/>
        </w:rPr>
        <w:t xml:space="preserve">제 </w:t>
      </w:r>
      <w:r w:rsidRPr="00F410CD">
        <w:rPr>
          <w:rFonts w:asciiTheme="minorEastAsia" w:hAnsiTheme="minorEastAsia"/>
          <w:b/>
        </w:rPr>
        <w:t xml:space="preserve">1 </w:t>
      </w:r>
      <w:r w:rsidRPr="00F410CD">
        <w:rPr>
          <w:rFonts w:asciiTheme="minorEastAsia" w:hAnsiTheme="minorEastAsia" w:hint="eastAsia"/>
          <w:b/>
        </w:rPr>
        <w:t>장</w:t>
      </w:r>
    </w:p>
    <w:p w:rsidR="00F410CD" w:rsidRPr="00A95A04" w:rsidRDefault="00F410CD" w:rsidP="00BA3304">
      <w:pPr>
        <w:wordWrap/>
        <w:spacing w:afterLines="100" w:after="240"/>
        <w:jc w:val="center"/>
        <w:rPr>
          <w:rFonts w:asciiTheme="minorEastAsia" w:hAnsiTheme="minorEastAsia"/>
        </w:rPr>
      </w:pPr>
      <w:r w:rsidRPr="00A95A04">
        <w:rPr>
          <w:rFonts w:asciiTheme="minorEastAsia" w:hAnsiTheme="minorEastAsia" w:hint="eastAsia"/>
          <w:b/>
        </w:rPr>
        <w:t>목적 및 범위</w:t>
      </w:r>
    </w:p>
    <w:p w:rsidR="00F410CD" w:rsidRDefault="00F410CD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A95A04">
        <w:rPr>
          <w:rFonts w:asciiTheme="minorEastAsia" w:hAnsiTheme="minorEastAsia" w:hint="eastAsia"/>
        </w:rPr>
        <w:t>제1조.</w:t>
      </w:r>
      <w:r w:rsidR="002A13D7" w:rsidRPr="00A95A04">
        <w:rPr>
          <w:rFonts w:asciiTheme="minorEastAsia" w:hAnsiTheme="minorEastAsia"/>
        </w:rPr>
        <w:t xml:space="preserve"> </w:t>
      </w:r>
      <w:r w:rsidR="00A95A04" w:rsidRPr="00A95A04">
        <w:rPr>
          <w:rFonts w:asciiTheme="minorEastAsia" w:hAnsiTheme="minorEastAsia" w:hint="eastAsia"/>
        </w:rPr>
        <w:t>본</w:t>
      </w:r>
      <w:r w:rsidR="002A13D7" w:rsidRPr="00A95A04">
        <w:rPr>
          <w:rFonts w:asciiTheme="minorEastAsia" w:hAnsiTheme="minorEastAsia"/>
        </w:rPr>
        <w:t xml:space="preserve"> </w:t>
      </w:r>
      <w:r w:rsidR="00066C84">
        <w:rPr>
          <w:rFonts w:asciiTheme="minorEastAsia" w:hAnsiTheme="minorEastAsia"/>
        </w:rPr>
        <w:t>결의는</w:t>
      </w:r>
      <w:r w:rsidR="002A13D7" w:rsidRPr="00A95A04">
        <w:rPr>
          <w:rFonts w:asciiTheme="minorEastAsia" w:hAnsiTheme="minorEastAsia"/>
        </w:rPr>
        <w:t xml:space="preserve"> </w:t>
      </w:r>
      <w:r w:rsidR="00A95A04" w:rsidRPr="00A95A04">
        <w:rPr>
          <w:rFonts w:asciiTheme="minorEastAsia" w:hAnsiTheme="minorEastAsia"/>
        </w:rPr>
        <w:t xml:space="preserve">피부의 표면 세척, 소독 및 </w:t>
      </w:r>
      <w:r w:rsidR="00A95A04" w:rsidRPr="00A95A04">
        <w:rPr>
          <w:rFonts w:asciiTheme="minorEastAsia" w:hAnsiTheme="minorEastAsia" w:hint="eastAsia"/>
        </w:rPr>
        <w:t>살균</w:t>
      </w:r>
      <w:r w:rsidR="00A95A04" w:rsidRPr="00A95A04">
        <w:rPr>
          <w:rFonts w:asciiTheme="minorEastAsia" w:hAnsiTheme="minorEastAsia"/>
        </w:rPr>
        <w:t>을 위한 제품으로</w:t>
      </w:r>
      <w:r w:rsidR="00A95A04" w:rsidRPr="00A95A04">
        <w:rPr>
          <w:rFonts w:asciiTheme="minorEastAsia" w:hAnsiTheme="minorEastAsia" w:hint="eastAsia"/>
        </w:rPr>
        <w:t>서, 모든</w:t>
      </w:r>
      <w:r w:rsidR="00A95A04" w:rsidRPr="00A95A04">
        <w:rPr>
          <w:rFonts w:asciiTheme="minorEastAsia" w:hAnsiTheme="minorEastAsia"/>
        </w:rPr>
        <w:t xml:space="preserve"> 등급의 </w:t>
      </w:r>
      <w:r w:rsidR="008D3DC5">
        <w:rPr>
          <w:rFonts w:asciiTheme="minorEastAsia" w:hAnsiTheme="minorEastAsia"/>
        </w:rPr>
        <w:t>수화에틸알코올</w:t>
      </w:r>
      <w:r w:rsidR="00A95A04" w:rsidRPr="00A95A04">
        <w:rPr>
          <w:rFonts w:asciiTheme="minorEastAsia" w:hAnsiTheme="minorEastAsia" w:hint="eastAsia"/>
        </w:rPr>
        <w:t>(</w:t>
      </w:r>
      <w:r w:rsidR="00A95A04" w:rsidRPr="00A95A04">
        <w:rPr>
          <w:rFonts w:asciiTheme="minorEastAsia" w:hAnsiTheme="minorEastAsia"/>
        </w:rPr>
        <w:t xml:space="preserve">hydrated ethyl alcohol)과 </w:t>
      </w:r>
      <w:r w:rsidR="008D3DC5">
        <w:rPr>
          <w:rFonts w:asciiTheme="minorEastAsia" w:hAnsiTheme="minorEastAsia"/>
        </w:rPr>
        <w:t>무수에틸알코올</w:t>
      </w:r>
      <w:r w:rsidR="00A95A04" w:rsidRPr="00A95A04">
        <w:t>(</w:t>
      </w:r>
      <w:r w:rsidR="00A95A04" w:rsidRPr="00A95A04">
        <w:rPr>
          <w:rFonts w:asciiTheme="minorEastAsia" w:hAnsiTheme="minorEastAsia"/>
        </w:rPr>
        <w:t>anhydrous ethyl alcohol)</w:t>
      </w:r>
      <w:r w:rsidR="00A95A04" w:rsidRPr="00A95A04">
        <w:rPr>
          <w:rFonts w:asciiTheme="minorEastAsia" w:hAnsiTheme="minorEastAsia" w:hint="eastAsia"/>
        </w:rPr>
        <w:t xml:space="preserve">의 소비를 위한 </w:t>
      </w:r>
      <w:r w:rsidR="00A95A04" w:rsidRPr="00A95A04">
        <w:rPr>
          <w:rFonts w:asciiTheme="minorEastAsia" w:hAnsiTheme="minorEastAsia"/>
        </w:rPr>
        <w:t xml:space="preserve">산업, 전시, 판매 또는 </w:t>
      </w:r>
      <w:r w:rsidR="00A95A04" w:rsidRPr="00A95A04">
        <w:rPr>
          <w:rFonts w:asciiTheme="minorEastAsia" w:hAnsiTheme="minorEastAsia" w:hint="eastAsia"/>
        </w:rPr>
        <w:t xml:space="preserve">인도의 모든 단계에서 </w:t>
      </w:r>
      <w:r w:rsidR="002A13D7" w:rsidRPr="00A95A04">
        <w:rPr>
          <w:rFonts w:asciiTheme="minorEastAsia" w:hAnsiTheme="minorEastAsia"/>
        </w:rPr>
        <w:t xml:space="preserve">조건을 확립하는 것을 목표로 </w:t>
      </w:r>
      <w:r w:rsidR="00A95A04" w:rsidRPr="00A95A04">
        <w:rPr>
          <w:rFonts w:asciiTheme="minorEastAsia" w:hAnsiTheme="minorEastAsia" w:hint="eastAsia"/>
        </w:rPr>
        <w:t>한</w:t>
      </w:r>
      <w:r w:rsidR="002A13D7" w:rsidRPr="00A95A04">
        <w:rPr>
          <w:rFonts w:asciiTheme="minorEastAsia" w:hAnsiTheme="minorEastAsia"/>
        </w:rPr>
        <w:t>다.</w:t>
      </w:r>
    </w:p>
    <w:p w:rsidR="00F410CD" w:rsidRPr="00F410CD" w:rsidRDefault="00F410CD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F410CD">
        <w:rPr>
          <w:rFonts w:asciiTheme="minorEastAsia" w:hAnsiTheme="minorEastAsia" w:hint="eastAsia"/>
          <w:b/>
        </w:rPr>
        <w:t xml:space="preserve">제 </w:t>
      </w:r>
      <w:r>
        <w:rPr>
          <w:rFonts w:asciiTheme="minorEastAsia" w:hAnsiTheme="minorEastAsia"/>
          <w:b/>
        </w:rPr>
        <w:t>2</w:t>
      </w:r>
      <w:r w:rsidRPr="00F410CD">
        <w:rPr>
          <w:rFonts w:asciiTheme="minorEastAsia" w:hAnsiTheme="minorEastAsia"/>
          <w:b/>
        </w:rPr>
        <w:t xml:space="preserve"> </w:t>
      </w:r>
      <w:r w:rsidRPr="00F410CD">
        <w:rPr>
          <w:rFonts w:asciiTheme="minorEastAsia" w:hAnsiTheme="minorEastAsia" w:hint="eastAsia"/>
          <w:b/>
        </w:rPr>
        <w:t>장</w:t>
      </w:r>
    </w:p>
    <w:p w:rsidR="00F410CD" w:rsidRPr="00BF2094" w:rsidRDefault="00F410CD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BF2094">
        <w:rPr>
          <w:rFonts w:asciiTheme="minorEastAsia" w:hAnsiTheme="minorEastAsia" w:hint="eastAsia"/>
          <w:b/>
        </w:rPr>
        <w:t>상업화의 허용 형태</w:t>
      </w:r>
    </w:p>
    <w:p w:rsidR="002A13D7" w:rsidRPr="00B86E3C" w:rsidRDefault="00F410CD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BF2094">
        <w:rPr>
          <w:rFonts w:asciiTheme="minorEastAsia" w:hAnsiTheme="minorEastAsia" w:hint="eastAsia"/>
        </w:rPr>
        <w:t>제2조</w:t>
      </w:r>
      <w:r w:rsidR="00B86E3C" w:rsidRPr="00BF2094">
        <w:rPr>
          <w:rFonts w:asciiTheme="minorEastAsia" w:hAnsiTheme="minorEastAsia" w:hint="eastAsia"/>
        </w:rPr>
        <w:t>.</w:t>
      </w:r>
      <w:r w:rsidR="002A13D7" w:rsidRPr="00BF2094">
        <w:rPr>
          <w:rFonts w:asciiTheme="minorEastAsia" w:hAnsiTheme="minorEastAsia" w:hint="eastAsia"/>
        </w:rPr>
        <w:t xml:space="preserve"> </w:t>
      </w:r>
      <w:r w:rsidR="002A13D7" w:rsidRPr="00BF2094">
        <w:rPr>
          <w:rFonts w:asciiTheme="minorEastAsia" w:hAnsiTheme="minorEastAsia"/>
        </w:rPr>
        <w:t>20º C(섭씨 20도)의 온도에서 54º GL(</w:t>
      </w:r>
      <w:r w:rsidR="00B86E3C" w:rsidRPr="00BF2094">
        <w:rPr>
          <w:rFonts w:asciiTheme="minorEastAsia" w:hAnsiTheme="minorEastAsia" w:hint="eastAsia"/>
        </w:rPr>
        <w:t>게이</w:t>
      </w:r>
      <w:r w:rsidR="00BF2094" w:rsidRPr="00BF2094">
        <w:rPr>
          <w:rFonts w:asciiTheme="minorEastAsia" w:hAnsiTheme="minorEastAsia" w:hint="eastAsia"/>
        </w:rPr>
        <w:t xml:space="preserve"> </w:t>
      </w:r>
      <w:proofErr w:type="spellStart"/>
      <w:r w:rsidR="00B86E3C" w:rsidRPr="00BF2094">
        <w:rPr>
          <w:rFonts w:asciiTheme="minorEastAsia" w:hAnsiTheme="minorEastAsia" w:hint="eastAsia"/>
        </w:rPr>
        <w:t>뤼삭</w:t>
      </w:r>
      <w:proofErr w:type="spellEnd"/>
      <w:r w:rsidR="00B86E3C" w:rsidRPr="00BF2094">
        <w:rPr>
          <w:rFonts w:asciiTheme="minorEastAsia" w:hAnsiTheme="minorEastAsia" w:hint="eastAsia"/>
        </w:rPr>
        <w:t xml:space="preserve"> </w:t>
      </w:r>
      <w:r w:rsidR="002A13D7" w:rsidRPr="00BF2094">
        <w:rPr>
          <w:rFonts w:asciiTheme="minorEastAsia" w:hAnsiTheme="minorEastAsia"/>
        </w:rPr>
        <w:t xml:space="preserve">54도) 이상의 </w:t>
      </w:r>
      <w:r w:rsidR="00BF2094" w:rsidRPr="00BF2094">
        <w:rPr>
          <w:rFonts w:asciiTheme="minorEastAsia" w:hAnsiTheme="minorEastAsia" w:hint="eastAsia"/>
        </w:rPr>
        <w:t>도수가</w:t>
      </w:r>
      <w:r w:rsidR="002A13D7" w:rsidRPr="00BF2094">
        <w:rPr>
          <w:rFonts w:asciiTheme="minorEastAsia" w:hAnsiTheme="minorEastAsia"/>
        </w:rPr>
        <w:t xml:space="preserve"> 있는 </w:t>
      </w:r>
      <w:r w:rsidR="008D3DC5">
        <w:rPr>
          <w:rFonts w:asciiTheme="minorEastAsia" w:hAnsiTheme="minorEastAsia"/>
        </w:rPr>
        <w:t>에틸알코올</w:t>
      </w:r>
      <w:r w:rsidR="002A13D7" w:rsidRPr="00BF2094">
        <w:rPr>
          <w:rFonts w:asciiTheme="minorEastAsia" w:hAnsiTheme="minorEastAsia"/>
        </w:rPr>
        <w:t>은 다음 형태로만 판매</w:t>
      </w:r>
      <w:r w:rsidR="00B86E3C" w:rsidRPr="00BF2094">
        <w:rPr>
          <w:rFonts w:asciiTheme="minorEastAsia" w:hAnsiTheme="minorEastAsia" w:hint="eastAsia"/>
        </w:rPr>
        <w:t>하여야 한</w:t>
      </w:r>
      <w:r w:rsidR="002A13D7" w:rsidRPr="00BF2094">
        <w:rPr>
          <w:rFonts w:asciiTheme="minorEastAsia" w:hAnsiTheme="minorEastAsia"/>
        </w:rPr>
        <w:t>다</w:t>
      </w:r>
      <w:r w:rsidR="00B86E3C" w:rsidRPr="00BF2094">
        <w:rPr>
          <w:rFonts w:asciiTheme="minorEastAsia" w:hAnsiTheme="minorEastAsia"/>
        </w:rPr>
        <w:t>:</w:t>
      </w:r>
      <w:r w:rsidR="00BF2094">
        <w:rPr>
          <w:rFonts w:asciiTheme="minorEastAsia" w:hAnsiTheme="minorEastAsia"/>
        </w:rPr>
        <w:t xml:space="preserve"> </w:t>
      </w:r>
    </w:p>
    <w:p w:rsidR="002A13D7" w:rsidRPr="00B86E3C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B86E3C">
        <w:rPr>
          <w:rFonts w:asciiTheme="minorEastAsia" w:hAnsiTheme="minorEastAsia"/>
        </w:rPr>
        <w:t xml:space="preserve">I - 25ºC(섭씨 25도)의 온도에서 다음과 같은 </w:t>
      </w:r>
      <w:r w:rsidR="00B86E3C" w:rsidRPr="00B86E3C">
        <w:rPr>
          <w:rFonts w:asciiTheme="minorEastAsia" w:hAnsiTheme="minorEastAsia"/>
        </w:rPr>
        <w:t>동</w:t>
      </w:r>
      <w:r w:rsidRPr="00B86E3C">
        <w:rPr>
          <w:rFonts w:asciiTheme="minorEastAsia" w:hAnsiTheme="minorEastAsia"/>
        </w:rPr>
        <w:t xml:space="preserve">점도 범위 및 다음과 같은 정량 표시에 관한 </w:t>
      </w:r>
      <w:r w:rsidRPr="00B86E3C">
        <w:rPr>
          <w:rFonts w:asciiTheme="minorEastAsia" w:hAnsiTheme="minorEastAsia"/>
        </w:rPr>
        <w:lastRenderedPageBreak/>
        <w:t>변성 겔 형태의 콜로이드 용액:</w:t>
      </w:r>
    </w:p>
    <w:p w:rsidR="002A13D7" w:rsidRPr="00B86E3C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B86E3C">
        <w:rPr>
          <w:rFonts w:asciiTheme="minorEastAsia" w:hAnsiTheme="minorEastAsia"/>
        </w:rPr>
        <w:t>a) 68% w/w(68%, 중량</w:t>
      </w:r>
      <w:r w:rsidR="00B86E3C" w:rsidRPr="00B86E3C">
        <w:rPr>
          <w:rFonts w:asciiTheme="minorEastAsia" w:hAnsiTheme="minorEastAsia" w:hint="eastAsia"/>
        </w:rPr>
        <w:t xml:space="preserve"> </w:t>
      </w:r>
      <w:r w:rsidRPr="00B86E3C">
        <w:rPr>
          <w:rFonts w:asciiTheme="minorEastAsia" w:hAnsiTheme="minorEastAsia"/>
        </w:rPr>
        <w:t>당</w:t>
      </w:r>
      <w:r w:rsidR="00B86E3C" w:rsidRPr="00B86E3C">
        <w:rPr>
          <w:rFonts w:asciiTheme="minorEastAsia" w:hAnsiTheme="minorEastAsia" w:hint="eastAsia"/>
        </w:rPr>
        <w:t xml:space="preserve"> </w:t>
      </w:r>
      <w:r w:rsidRPr="00B86E3C">
        <w:rPr>
          <w:rFonts w:asciiTheme="minorEastAsia" w:hAnsiTheme="minorEastAsia"/>
        </w:rPr>
        <w:t>중량</w:t>
      </w:r>
      <w:r w:rsidR="00B86E3C">
        <w:rPr>
          <w:rFonts w:asciiTheme="minorEastAsia" w:hAnsiTheme="minorEastAsia"/>
        </w:rPr>
        <w:t xml:space="preserve">) </w:t>
      </w:r>
      <w:r w:rsidRPr="00B86E3C">
        <w:rPr>
          <w:rFonts w:asciiTheme="minorEastAsia" w:hAnsiTheme="minorEastAsia"/>
        </w:rPr>
        <w:t xml:space="preserve">이상의 값을 </w:t>
      </w:r>
      <w:r w:rsidR="00B86E3C" w:rsidRPr="00B86E3C">
        <w:rPr>
          <w:rFonts w:asciiTheme="minorEastAsia" w:hAnsiTheme="minorEastAsia" w:hint="eastAsia"/>
        </w:rPr>
        <w:t>나타내</w:t>
      </w:r>
      <w:r w:rsidRPr="00B86E3C">
        <w:rPr>
          <w:rFonts w:asciiTheme="minorEastAsia" w:hAnsiTheme="minorEastAsia"/>
        </w:rPr>
        <w:t>는 제형의 경우 8000cP(8000센티</w:t>
      </w:r>
      <w:r w:rsidR="00B86E3C" w:rsidRPr="00B86E3C">
        <w:rPr>
          <w:rFonts w:asciiTheme="minorEastAsia" w:hAnsiTheme="minorEastAsia" w:hint="eastAsia"/>
        </w:rPr>
        <w:t>포이</w:t>
      </w:r>
      <w:r w:rsidRPr="00B86E3C">
        <w:rPr>
          <w:rFonts w:asciiTheme="minorEastAsia" w:hAnsiTheme="minorEastAsia"/>
        </w:rPr>
        <w:t>즈) 이상의 점도</w:t>
      </w:r>
    </w:p>
    <w:p w:rsidR="00F410CD" w:rsidRPr="00B86E3C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B86E3C">
        <w:rPr>
          <w:rFonts w:asciiTheme="minorEastAsia" w:hAnsiTheme="minorEastAsia"/>
        </w:rPr>
        <w:t xml:space="preserve">b) 68% w/w(68%, 중량 </w:t>
      </w:r>
      <w:r w:rsidR="00B86E3C" w:rsidRPr="00B86E3C">
        <w:rPr>
          <w:rFonts w:asciiTheme="minorEastAsia" w:hAnsiTheme="minorEastAsia" w:hint="eastAsia"/>
        </w:rPr>
        <w:t>당</w:t>
      </w:r>
      <w:r w:rsidRPr="00B86E3C">
        <w:rPr>
          <w:rFonts w:asciiTheme="minorEastAsia" w:hAnsiTheme="minorEastAsia"/>
        </w:rPr>
        <w:t xml:space="preserve"> 중량) 미만의 값에 대해 4000cP(4000센티</w:t>
      </w:r>
      <w:r w:rsidR="00B86E3C" w:rsidRPr="00B86E3C">
        <w:rPr>
          <w:rFonts w:asciiTheme="minorEastAsia" w:hAnsiTheme="minorEastAsia" w:hint="eastAsia"/>
        </w:rPr>
        <w:t>포이</w:t>
      </w:r>
      <w:r w:rsidRPr="00B86E3C">
        <w:rPr>
          <w:rFonts w:asciiTheme="minorEastAsia" w:hAnsiTheme="minorEastAsia"/>
        </w:rPr>
        <w:t>즈) 이상의 점도</w:t>
      </w:r>
    </w:p>
    <w:p w:rsidR="002A13D7" w:rsidRPr="00A96A2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A96A2A">
        <w:rPr>
          <w:rFonts w:asciiTheme="minorEastAsia" w:hAnsiTheme="minorEastAsia"/>
        </w:rPr>
        <w:t xml:space="preserve">c) </w:t>
      </w:r>
      <w:r w:rsidR="00B86E3C" w:rsidRPr="00A96A2A">
        <w:rPr>
          <w:rFonts w:asciiTheme="minorEastAsia" w:hAnsiTheme="minorEastAsia" w:hint="eastAsia"/>
        </w:rPr>
        <w:t>일반인</w:t>
      </w:r>
      <w:r w:rsidRPr="00A96A2A">
        <w:rPr>
          <w:rFonts w:asciiTheme="minorEastAsia" w:hAnsiTheme="minorEastAsia"/>
        </w:rPr>
        <w:t>에게 직접 판매되는 경우</w:t>
      </w:r>
      <w:r w:rsidR="00B86E3C" w:rsidRPr="00A96A2A">
        <w:rPr>
          <w:rFonts w:asciiTheme="minorEastAsia" w:hAnsiTheme="minorEastAsia" w:hint="eastAsia"/>
        </w:rPr>
        <w:t>,</w:t>
      </w:r>
      <w:r w:rsidRPr="00A96A2A">
        <w:rPr>
          <w:rFonts w:asciiTheme="minorEastAsia" w:hAnsiTheme="minorEastAsia"/>
        </w:rPr>
        <w:t xml:space="preserve"> 최대 정량 표시는 1.0kg(1</w:t>
      </w:r>
      <w:r w:rsidR="00B86E3C" w:rsidRPr="00A96A2A">
        <w:rPr>
          <w:rFonts w:asciiTheme="minorEastAsia" w:hAnsiTheme="minorEastAsia" w:hint="eastAsia"/>
        </w:rPr>
        <w:t>킬로그램</w:t>
      </w:r>
      <w:r w:rsidRPr="00A96A2A">
        <w:rPr>
          <w:rFonts w:asciiTheme="minorEastAsia" w:hAnsiTheme="minorEastAsia"/>
        </w:rPr>
        <w:t>)</w:t>
      </w:r>
    </w:p>
    <w:p w:rsidR="002A13D7" w:rsidRPr="008F6E8B" w:rsidRDefault="002A13D7" w:rsidP="00A96A2A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A96A2A">
        <w:rPr>
          <w:rFonts w:asciiTheme="minorEastAsia" w:hAnsiTheme="minorEastAsia"/>
        </w:rPr>
        <w:t xml:space="preserve">d) </w:t>
      </w:r>
      <w:r w:rsidR="00A96A2A" w:rsidRPr="00A96A2A">
        <w:rPr>
          <w:rFonts w:asciiTheme="minorEastAsia" w:hAnsiTheme="minorEastAsia"/>
        </w:rPr>
        <w:t xml:space="preserve">공공 또는 </w:t>
      </w:r>
      <w:r w:rsidR="00A96A2A" w:rsidRPr="00A96A2A">
        <w:rPr>
          <w:rFonts w:asciiTheme="minorEastAsia" w:hAnsiTheme="minorEastAsia" w:hint="eastAsia"/>
        </w:rPr>
        <w:t>민간</w:t>
      </w:r>
      <w:r w:rsidR="00A96A2A" w:rsidRPr="00A96A2A">
        <w:rPr>
          <w:rFonts w:asciiTheme="minorEastAsia" w:hAnsiTheme="minorEastAsia"/>
        </w:rPr>
        <w:t xml:space="preserve"> </w:t>
      </w:r>
      <w:r w:rsidRPr="00A96A2A">
        <w:rPr>
          <w:rFonts w:asciiTheme="minorEastAsia" w:hAnsiTheme="minorEastAsia"/>
        </w:rPr>
        <w:t>회사 또는 기관</w:t>
      </w:r>
      <w:r w:rsidR="00A96A2A" w:rsidRPr="00A96A2A">
        <w:rPr>
          <w:rFonts w:asciiTheme="minorEastAsia" w:hAnsiTheme="minorEastAsia" w:hint="eastAsia"/>
        </w:rPr>
        <w:t>에 독점</w:t>
      </w:r>
      <w:r w:rsidRPr="00A96A2A">
        <w:rPr>
          <w:rFonts w:asciiTheme="minorEastAsia" w:hAnsiTheme="minorEastAsia"/>
        </w:rPr>
        <w:t>적으로 판매되는 경우</w:t>
      </w:r>
      <w:r w:rsidR="00A96A2A" w:rsidRPr="00A96A2A">
        <w:rPr>
          <w:rFonts w:asciiTheme="minorEastAsia" w:hAnsiTheme="minorEastAsia" w:hint="eastAsia"/>
        </w:rPr>
        <w:t>,</w:t>
      </w:r>
      <w:r w:rsidRPr="00A96A2A">
        <w:rPr>
          <w:rFonts w:asciiTheme="minorEastAsia" w:hAnsiTheme="minorEastAsia"/>
        </w:rPr>
        <w:t xml:space="preserve"> 1kg</w:t>
      </w:r>
      <w:r w:rsidR="00A96A2A" w:rsidRPr="00A96A2A">
        <w:rPr>
          <w:rFonts w:asciiTheme="minorEastAsia" w:hAnsiTheme="minorEastAsia" w:hint="eastAsia"/>
        </w:rPr>
        <w:t>에서</w:t>
      </w:r>
      <w:r w:rsidRPr="00A96A2A">
        <w:rPr>
          <w:rFonts w:asciiTheme="minorEastAsia" w:hAnsiTheme="minorEastAsia"/>
        </w:rPr>
        <w:t xml:space="preserve"> 최대 200kg</w:t>
      </w:r>
      <w:r w:rsidR="00D7508A">
        <w:rPr>
          <w:rFonts w:asciiTheme="minorEastAsia" w:hAnsiTheme="minorEastAsia"/>
        </w:rPr>
        <w:t xml:space="preserve"> </w:t>
      </w:r>
      <w:r w:rsidRPr="00A96A2A">
        <w:rPr>
          <w:rFonts w:asciiTheme="minorEastAsia" w:hAnsiTheme="minorEastAsia"/>
        </w:rPr>
        <w:t>(200</w:t>
      </w:r>
      <w:r w:rsidR="00A96A2A" w:rsidRPr="00A96A2A">
        <w:rPr>
          <w:rFonts w:asciiTheme="minorEastAsia" w:hAnsiTheme="minorEastAsia" w:hint="eastAsia"/>
        </w:rPr>
        <w:t>킬로그램</w:t>
      </w:r>
      <w:r w:rsidRPr="00A96A2A">
        <w:rPr>
          <w:rFonts w:asciiTheme="minorEastAsia" w:hAnsiTheme="minorEastAsia"/>
        </w:rPr>
        <w:t>)의 정량 표시</w:t>
      </w:r>
      <w:r w:rsidR="00A96A2A" w:rsidRPr="00A96A2A">
        <w:rPr>
          <w:rFonts w:asciiTheme="minorEastAsia" w:hAnsiTheme="minorEastAsia" w:hint="eastAsia"/>
        </w:rPr>
        <w:t>, 다만,</w:t>
      </w:r>
      <w:r w:rsidR="00A96A2A" w:rsidRPr="00A96A2A">
        <w:rPr>
          <w:rFonts w:asciiTheme="minorEastAsia" w:hAnsiTheme="minorEastAsia"/>
        </w:rPr>
        <w:t xml:space="preserve"> </w:t>
      </w:r>
      <w:r w:rsidR="00A96A2A" w:rsidRPr="00A96A2A">
        <w:rPr>
          <w:rFonts w:asciiTheme="minorEastAsia" w:hAnsiTheme="minorEastAsia" w:hint="eastAsia"/>
        </w:rPr>
        <w:t xml:space="preserve">포장에는 </w:t>
      </w:r>
      <w:r w:rsidR="00A96A2A" w:rsidRPr="00A96A2A">
        <w:rPr>
          <w:rFonts w:asciiTheme="minorEastAsia" w:hAnsiTheme="minorEastAsia"/>
        </w:rPr>
        <w:t>불가침 봉인이 있는 뚜껑이 포함되어 있</w:t>
      </w:r>
      <w:r w:rsidR="00A96A2A" w:rsidRPr="00A96A2A">
        <w:rPr>
          <w:rFonts w:asciiTheme="minorEastAsia" w:hAnsiTheme="minorEastAsia" w:hint="eastAsia"/>
        </w:rPr>
        <w:t>으며,</w:t>
      </w:r>
      <w:r w:rsidR="00A96A2A" w:rsidRPr="00A96A2A">
        <w:rPr>
          <w:rFonts w:asciiTheme="minorEastAsia" w:hAnsiTheme="minorEastAsia"/>
        </w:rPr>
        <w:t xml:space="preserve"> V</w:t>
      </w:r>
      <w:r w:rsidRPr="00A96A2A">
        <w:rPr>
          <w:rFonts w:asciiTheme="minorEastAsia" w:hAnsiTheme="minorEastAsia"/>
        </w:rPr>
        <w:t>장에</w:t>
      </w:r>
      <w:r w:rsidR="00A96A2A" w:rsidRPr="00A96A2A">
        <w:rPr>
          <w:rFonts w:asciiTheme="minorEastAsia" w:hAnsiTheme="minorEastAsia" w:hint="eastAsia"/>
        </w:rPr>
        <w:t xml:space="preserve"> 규정된 문구 외에, </w:t>
      </w:r>
      <w:r w:rsidRPr="00A96A2A">
        <w:rPr>
          <w:rFonts w:asciiTheme="minorEastAsia" w:hAnsiTheme="minorEastAsia"/>
        </w:rPr>
        <w:t>라벨</w:t>
      </w:r>
      <w:r w:rsidR="00A96A2A" w:rsidRPr="00A96A2A">
        <w:rPr>
          <w:rFonts w:asciiTheme="minorEastAsia" w:hAnsiTheme="minorEastAsia" w:hint="eastAsia"/>
        </w:rPr>
        <w:t>에</w:t>
      </w:r>
      <w:r w:rsidRPr="00A96A2A">
        <w:rPr>
          <w:rFonts w:asciiTheme="minorEastAsia" w:hAnsiTheme="minorEastAsia"/>
        </w:rPr>
        <w:t xml:space="preserve"> </w:t>
      </w:r>
      <w:r w:rsidR="00A96A2A" w:rsidRPr="00A96A2A">
        <w:rPr>
          <w:rFonts w:asciiTheme="minorEastAsia" w:hAnsiTheme="minorEastAsia" w:hint="eastAsia"/>
        </w:rPr>
        <w:t xml:space="preserve">다음과 같은 </w:t>
      </w:r>
      <w:r w:rsidRPr="00A96A2A">
        <w:rPr>
          <w:rFonts w:asciiTheme="minorEastAsia" w:hAnsiTheme="minorEastAsia"/>
        </w:rPr>
        <w:t>일반 경고</w:t>
      </w:r>
      <w:r w:rsidR="00A96A2A" w:rsidRPr="00A96A2A">
        <w:rPr>
          <w:rFonts w:asciiTheme="minorEastAsia" w:hAnsiTheme="minorEastAsia" w:hint="eastAsia"/>
        </w:rPr>
        <w:t>를 표시한다</w:t>
      </w:r>
      <w:r w:rsidRPr="00A96A2A">
        <w:rPr>
          <w:rFonts w:asciiTheme="minorEastAsia" w:hAnsiTheme="minorEastAsia"/>
        </w:rPr>
        <w:t xml:space="preserve"> "위험: 기관 사용 전용 제품 - </w:t>
      </w:r>
      <w:r w:rsidR="00A96A2A" w:rsidRPr="00A96A2A">
        <w:rPr>
          <w:rFonts w:asciiTheme="minorEastAsia" w:hAnsiTheme="minorEastAsia" w:hint="eastAsia"/>
        </w:rPr>
        <w:t>일반인</w:t>
      </w:r>
      <w:r w:rsidRPr="00A96A2A">
        <w:rPr>
          <w:rFonts w:asciiTheme="minorEastAsia" w:hAnsiTheme="minorEastAsia"/>
        </w:rPr>
        <w:t xml:space="preserve">에 대한 </w:t>
      </w:r>
      <w:r w:rsidRPr="008F6E8B">
        <w:rPr>
          <w:rFonts w:asciiTheme="minorEastAsia" w:hAnsiTheme="minorEastAsia"/>
        </w:rPr>
        <w:t>직접 판매는 금지</w:t>
      </w:r>
      <w:r w:rsidR="00A96A2A" w:rsidRPr="008F6E8B">
        <w:rPr>
          <w:rFonts w:asciiTheme="minorEastAsia" w:hAnsiTheme="minorEastAsia" w:hint="eastAsia"/>
        </w:rPr>
        <w:t>한다</w:t>
      </w:r>
      <w:r w:rsidR="00A96A2A" w:rsidRPr="008F6E8B">
        <w:rPr>
          <w:rFonts w:asciiTheme="minorEastAsia" w:hAnsiTheme="minorEastAsia"/>
        </w:rPr>
        <w:t>”</w:t>
      </w:r>
    </w:p>
    <w:p w:rsidR="002A13D7" w:rsidRPr="00D7508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8F6E8B">
        <w:rPr>
          <w:rFonts w:asciiTheme="minorEastAsia" w:hAnsiTheme="minorEastAsia"/>
        </w:rPr>
        <w:t xml:space="preserve">II - 변성 </w:t>
      </w:r>
      <w:r w:rsidR="00A96A2A" w:rsidRPr="008F6E8B">
        <w:rPr>
          <w:rFonts w:asciiTheme="minorEastAsia" w:hAnsiTheme="minorEastAsia" w:hint="eastAsia"/>
        </w:rPr>
        <w:t>가압</w:t>
      </w:r>
      <w:r w:rsidRPr="008F6E8B">
        <w:rPr>
          <w:rFonts w:asciiTheme="minorEastAsia" w:hAnsiTheme="minorEastAsia"/>
        </w:rPr>
        <w:t xml:space="preserve"> 액체, 에어로졸 캔에 포장, 밀봉</w:t>
      </w:r>
      <w:r w:rsidR="00A96A2A" w:rsidRPr="008F6E8B">
        <w:rPr>
          <w:rFonts w:asciiTheme="minorEastAsia" w:hAnsiTheme="minorEastAsia" w:hint="eastAsia"/>
        </w:rPr>
        <w:t xml:space="preserve">, </w:t>
      </w:r>
      <w:r w:rsidRPr="008F6E8B">
        <w:rPr>
          <w:rFonts w:asciiTheme="minorEastAsia" w:hAnsiTheme="minorEastAsia"/>
        </w:rPr>
        <w:t xml:space="preserve">소비자가 열 수 없도록 </w:t>
      </w:r>
      <w:r w:rsidR="008F6E8B" w:rsidRPr="008F6E8B">
        <w:rPr>
          <w:rFonts w:asciiTheme="minorEastAsia" w:hAnsiTheme="minorEastAsia" w:hint="eastAsia"/>
        </w:rPr>
        <w:t>하고,</w:t>
      </w:r>
      <w:r w:rsidRPr="008F6E8B">
        <w:rPr>
          <w:rFonts w:asciiTheme="minorEastAsia" w:hAnsiTheme="minorEastAsia"/>
        </w:rPr>
        <w:t xml:space="preserve"> </w:t>
      </w:r>
      <w:r w:rsidR="008F6E8B" w:rsidRPr="008F6E8B">
        <w:rPr>
          <w:rFonts w:asciiTheme="minorEastAsia" w:hAnsiTheme="minorEastAsia"/>
        </w:rPr>
        <w:t xml:space="preserve">거품 형태로 제품 </w:t>
      </w:r>
      <w:r w:rsidR="008F6E8B" w:rsidRPr="008F6E8B">
        <w:rPr>
          <w:rFonts w:asciiTheme="minorEastAsia" w:hAnsiTheme="minorEastAsia" w:hint="eastAsia"/>
        </w:rPr>
        <w:t xml:space="preserve">이 </w:t>
      </w:r>
      <w:r w:rsidR="008F6E8B" w:rsidRPr="00D7508A">
        <w:rPr>
          <w:rFonts w:asciiTheme="minorEastAsia" w:hAnsiTheme="minorEastAsia"/>
        </w:rPr>
        <w:t>방출</w:t>
      </w:r>
      <w:r w:rsidR="008F6E8B" w:rsidRPr="00D7508A">
        <w:rPr>
          <w:rFonts w:asciiTheme="minorEastAsia" w:hAnsiTheme="minorEastAsia" w:hint="eastAsia"/>
        </w:rPr>
        <w:t xml:space="preserve">되고, </w:t>
      </w:r>
      <w:r w:rsidRPr="00D7508A">
        <w:rPr>
          <w:rFonts w:asciiTheme="minorEastAsia" w:hAnsiTheme="minorEastAsia"/>
        </w:rPr>
        <w:t>최대 정량 표시가 500mL(500밀리리터)</w:t>
      </w:r>
      <w:r w:rsidR="008F6E8B" w:rsidRPr="00D7508A">
        <w:rPr>
          <w:rFonts w:asciiTheme="minorEastAsia" w:hAnsiTheme="minorEastAsia" w:hint="eastAsia"/>
        </w:rPr>
        <w:t>이다</w:t>
      </w:r>
      <w:r w:rsidR="000C5C85">
        <w:rPr>
          <w:rFonts w:asciiTheme="minorEastAsia" w:hAnsiTheme="minorEastAsia" w:hint="eastAsia"/>
        </w:rPr>
        <w:t>.</w:t>
      </w:r>
    </w:p>
    <w:p w:rsidR="002A13D7" w:rsidRPr="00D7508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7508A">
        <w:rPr>
          <w:rFonts w:asciiTheme="minorEastAsia" w:hAnsiTheme="minorEastAsia"/>
        </w:rPr>
        <w:t xml:space="preserve">III </w:t>
      </w:r>
      <w:r w:rsidR="008F6E8B" w:rsidRPr="00D7508A">
        <w:rPr>
          <w:rFonts w:asciiTheme="minorEastAsia" w:hAnsiTheme="minorEastAsia"/>
        </w:rPr>
        <w:t>–</w:t>
      </w:r>
      <w:r w:rsidRPr="00D7508A">
        <w:rPr>
          <w:rFonts w:asciiTheme="minorEastAsia" w:hAnsiTheme="minorEastAsia"/>
        </w:rPr>
        <w:t xml:space="preserve"> </w:t>
      </w:r>
      <w:r w:rsidR="008F6E8B" w:rsidRPr="00D7508A">
        <w:rPr>
          <w:rFonts w:asciiTheme="minorEastAsia" w:hAnsiTheme="minorEastAsia" w:hint="eastAsia"/>
        </w:rPr>
        <w:t>변성 액체,</w:t>
      </w:r>
      <w:r w:rsidR="008F6E8B" w:rsidRPr="00D7508A">
        <w:rPr>
          <w:rFonts w:asciiTheme="minorEastAsia" w:hAnsiTheme="minorEastAsia"/>
        </w:rPr>
        <w:t xml:space="preserve"> 밀봉된 리필 포장에 포장</w:t>
      </w:r>
      <w:r w:rsidR="008F6E8B" w:rsidRPr="00D7508A">
        <w:rPr>
          <w:rFonts w:asciiTheme="minorEastAsia" w:hAnsiTheme="minorEastAsia" w:hint="eastAsia"/>
        </w:rPr>
        <w:t>,</w:t>
      </w:r>
      <w:r w:rsidR="008F6E8B" w:rsidRPr="00D7508A">
        <w:rPr>
          <w:rFonts w:asciiTheme="minorEastAsia" w:hAnsiTheme="minorEastAsia"/>
        </w:rPr>
        <w:t xml:space="preserve"> 소비자가 열 수 없도록, </w:t>
      </w:r>
      <w:r w:rsidR="008F6E8B" w:rsidRPr="00D7508A">
        <w:rPr>
          <w:rFonts w:asciiTheme="minorEastAsia" w:hAnsiTheme="minorEastAsia" w:hint="eastAsia"/>
        </w:rPr>
        <w:t xml:space="preserve">전적으로 </w:t>
      </w:r>
      <w:r w:rsidR="008F6E8B" w:rsidRPr="00D7508A">
        <w:rPr>
          <w:rFonts w:asciiTheme="minorEastAsia" w:hAnsiTheme="minorEastAsia"/>
        </w:rPr>
        <w:t>표면</w:t>
      </w:r>
      <w:r w:rsidR="008F6E8B" w:rsidRPr="00D7508A">
        <w:rPr>
          <w:rFonts w:asciiTheme="minorEastAsia" w:hAnsiTheme="minorEastAsia" w:hint="eastAsia"/>
        </w:rPr>
        <w:t>-</w:t>
      </w:r>
      <w:r w:rsidR="008F6E8B" w:rsidRPr="00D7508A">
        <w:rPr>
          <w:rFonts w:asciiTheme="minorEastAsia" w:hAnsiTheme="minorEastAsia"/>
        </w:rPr>
        <w:t xml:space="preserve">장착 </w:t>
      </w:r>
      <w:proofErr w:type="spellStart"/>
      <w:r w:rsidR="008F6E8B" w:rsidRPr="00D7508A">
        <w:rPr>
          <w:rFonts w:asciiTheme="minorEastAsia" w:hAnsiTheme="minorEastAsia"/>
        </w:rPr>
        <w:t>디스펜서에</w:t>
      </w:r>
      <w:proofErr w:type="spellEnd"/>
      <w:r w:rsidR="008F6E8B" w:rsidRPr="00D7508A">
        <w:rPr>
          <w:rFonts w:asciiTheme="minorEastAsia" w:hAnsiTheme="minorEastAsia"/>
        </w:rPr>
        <w:t xml:space="preserve"> 부착</w:t>
      </w:r>
      <w:r w:rsidR="008F6E8B" w:rsidRPr="00D7508A">
        <w:rPr>
          <w:rFonts w:asciiTheme="minorEastAsia" w:hAnsiTheme="minorEastAsia" w:hint="eastAsia"/>
        </w:rPr>
        <w:t>되어 있고,</w:t>
      </w:r>
      <w:r w:rsidR="008F6E8B" w:rsidRPr="00D7508A">
        <w:rPr>
          <w:rFonts w:asciiTheme="minorEastAsia" w:hAnsiTheme="minorEastAsia"/>
        </w:rPr>
        <w:t xml:space="preserve"> </w:t>
      </w:r>
      <w:r w:rsidRPr="00D7508A">
        <w:rPr>
          <w:rFonts w:asciiTheme="minorEastAsia" w:hAnsiTheme="minorEastAsia"/>
        </w:rPr>
        <w:t>액체 또는 거품 형태로 제품</w:t>
      </w:r>
      <w:r w:rsidR="008F6E8B" w:rsidRPr="00D7508A">
        <w:rPr>
          <w:rFonts w:asciiTheme="minorEastAsia" w:hAnsiTheme="minorEastAsia" w:hint="eastAsia"/>
        </w:rPr>
        <w:t>이</w:t>
      </w:r>
      <w:r w:rsidRPr="00D7508A">
        <w:rPr>
          <w:rFonts w:asciiTheme="minorEastAsia" w:hAnsiTheme="minorEastAsia"/>
        </w:rPr>
        <w:t xml:space="preserve"> 방출</w:t>
      </w:r>
      <w:r w:rsidR="008F6E8B" w:rsidRPr="00D7508A">
        <w:rPr>
          <w:rFonts w:asciiTheme="minorEastAsia" w:hAnsiTheme="minorEastAsia" w:hint="eastAsia"/>
        </w:rPr>
        <w:t>되고,</w:t>
      </w:r>
      <w:r w:rsidR="008F6E8B" w:rsidRPr="00D7508A">
        <w:rPr>
          <w:rFonts w:asciiTheme="minorEastAsia" w:hAnsiTheme="minorEastAsia"/>
        </w:rPr>
        <w:t xml:space="preserve"> 최대 정량 표시가 </w:t>
      </w:r>
      <w:r w:rsidRPr="00D7508A">
        <w:rPr>
          <w:rFonts w:asciiTheme="minorEastAsia" w:hAnsiTheme="minorEastAsia"/>
        </w:rPr>
        <w:t>200L(200리터)</w:t>
      </w:r>
      <w:r w:rsidR="008F6E8B" w:rsidRPr="00D7508A">
        <w:rPr>
          <w:rFonts w:asciiTheme="minorEastAsia" w:hAnsiTheme="minorEastAsia" w:hint="eastAsia"/>
        </w:rPr>
        <w:t>이며,</w:t>
      </w:r>
      <w:r w:rsidR="008F6E8B" w:rsidRPr="00D7508A">
        <w:rPr>
          <w:rFonts w:asciiTheme="minorEastAsia" w:hAnsiTheme="minorEastAsia"/>
        </w:rPr>
        <w:t xml:space="preserve"> 공공 또는 민간</w:t>
      </w:r>
      <w:r w:rsidR="008F6E8B" w:rsidRPr="00D7508A">
        <w:rPr>
          <w:rFonts w:asciiTheme="minorEastAsia" w:hAnsiTheme="minorEastAsia" w:hint="eastAsia"/>
        </w:rPr>
        <w:t xml:space="preserve">의 </w:t>
      </w:r>
      <w:r w:rsidRPr="00D7508A">
        <w:rPr>
          <w:rFonts w:asciiTheme="minorEastAsia" w:hAnsiTheme="minorEastAsia"/>
        </w:rPr>
        <w:t>회사 또는 기관</w:t>
      </w:r>
      <w:r w:rsidR="008F6E8B" w:rsidRPr="00D7508A">
        <w:rPr>
          <w:rFonts w:asciiTheme="minorEastAsia" w:hAnsiTheme="minorEastAsia" w:hint="eastAsia"/>
        </w:rPr>
        <w:t>에</w:t>
      </w:r>
      <w:r w:rsidRPr="00D7508A">
        <w:rPr>
          <w:rFonts w:asciiTheme="minorEastAsia" w:hAnsiTheme="minorEastAsia"/>
        </w:rPr>
        <w:t xml:space="preserve"> 독점</w:t>
      </w:r>
      <w:r w:rsidR="00D7508A" w:rsidRPr="00D7508A">
        <w:rPr>
          <w:rFonts w:asciiTheme="minorEastAsia" w:hAnsiTheme="minorEastAsia" w:hint="eastAsia"/>
        </w:rPr>
        <w:t>적으로 판매한다</w:t>
      </w:r>
      <w:r w:rsidR="000C5C85">
        <w:rPr>
          <w:rFonts w:asciiTheme="minorEastAsia" w:hAnsiTheme="minorEastAsia" w:hint="eastAsia"/>
        </w:rPr>
        <w:t>.</w:t>
      </w:r>
    </w:p>
    <w:p w:rsidR="002A13D7" w:rsidRPr="008F6E8B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8F6E8B">
        <w:rPr>
          <w:rFonts w:asciiTheme="minorEastAsia" w:hAnsiTheme="minorEastAsia"/>
        </w:rPr>
        <w:t xml:space="preserve">IV - </w:t>
      </w:r>
      <w:proofErr w:type="spellStart"/>
      <w:r w:rsidRPr="008F6E8B">
        <w:rPr>
          <w:rFonts w:asciiTheme="minorEastAsia" w:hAnsiTheme="minorEastAsia"/>
        </w:rPr>
        <w:t>함침</w:t>
      </w:r>
      <w:proofErr w:type="spellEnd"/>
      <w:r w:rsidRPr="008F6E8B">
        <w:rPr>
          <w:rFonts w:asciiTheme="minorEastAsia" w:hAnsiTheme="minorEastAsia"/>
        </w:rPr>
        <w:t xml:space="preserve"> </w:t>
      </w:r>
      <w:proofErr w:type="spellStart"/>
      <w:r w:rsidRPr="008F6E8B">
        <w:rPr>
          <w:rFonts w:asciiTheme="minorEastAsia" w:hAnsiTheme="minorEastAsia"/>
        </w:rPr>
        <w:t>물티슈</w:t>
      </w:r>
      <w:proofErr w:type="spellEnd"/>
    </w:p>
    <w:p w:rsidR="00F410CD" w:rsidRDefault="002A13D7" w:rsidP="0020237D">
      <w:pPr>
        <w:wordWrap/>
        <w:spacing w:afterLines="100" w:after="240"/>
        <w:ind w:firstLineChars="400" w:firstLine="800"/>
        <w:rPr>
          <w:rFonts w:asciiTheme="minorEastAsia" w:hAnsiTheme="minorEastAsia"/>
          <w:b/>
        </w:rPr>
      </w:pPr>
      <w:r w:rsidRPr="0020237D">
        <w:rPr>
          <w:rFonts w:asciiTheme="minorEastAsia" w:hAnsiTheme="minorEastAsia" w:hint="eastAsia"/>
        </w:rPr>
        <w:t>단일</w:t>
      </w:r>
      <w:r w:rsidRPr="0020237D">
        <w:rPr>
          <w:rFonts w:asciiTheme="minorEastAsia" w:hAnsiTheme="minorEastAsia"/>
        </w:rPr>
        <w:t xml:space="preserve"> 단락. </w:t>
      </w:r>
      <w:r w:rsidR="0020237D" w:rsidRPr="0020237D">
        <w:rPr>
          <w:rFonts w:asciiTheme="minorEastAsia" w:hAnsiTheme="minorEastAsia" w:hint="eastAsia"/>
        </w:rPr>
        <w:t>본</w:t>
      </w:r>
      <w:r w:rsidRPr="0020237D">
        <w:rPr>
          <w:rFonts w:asciiTheme="minorEastAsia" w:hAnsiTheme="minorEastAsia"/>
        </w:rPr>
        <w:t xml:space="preserve"> 조항의 목적을 위해</w:t>
      </w:r>
      <w:r w:rsidR="0020237D" w:rsidRPr="0020237D">
        <w:rPr>
          <w:rFonts w:asciiTheme="minorEastAsia" w:hAnsiTheme="minorEastAsia" w:hint="eastAsia"/>
        </w:rPr>
        <w:t>,</w:t>
      </w:r>
      <w:r w:rsidRPr="0020237D">
        <w:rPr>
          <w:rFonts w:asciiTheme="minorEastAsia" w:hAnsiTheme="minorEastAsia"/>
        </w:rPr>
        <w:t xml:space="preserve"> 인간 또는 동물</w:t>
      </w:r>
      <w:r w:rsidR="0020237D" w:rsidRPr="0020237D">
        <w:rPr>
          <w:rFonts w:asciiTheme="minorEastAsia" w:hAnsiTheme="minorEastAsia" w:hint="eastAsia"/>
        </w:rPr>
        <w:t>을 위한</w:t>
      </w:r>
      <w:r w:rsidRPr="0020237D">
        <w:rPr>
          <w:rFonts w:asciiTheme="minorEastAsia" w:hAnsiTheme="minorEastAsia"/>
        </w:rPr>
        <w:t xml:space="preserve"> 의료시설에서 사용하는 목적</w:t>
      </w:r>
      <w:r w:rsidR="0020237D" w:rsidRPr="0020237D">
        <w:rPr>
          <w:rFonts w:asciiTheme="minorEastAsia" w:hAnsiTheme="minorEastAsia" w:hint="eastAsia"/>
        </w:rPr>
        <w:t>만</w:t>
      </w:r>
      <w:r w:rsidRPr="0020237D">
        <w:rPr>
          <w:rFonts w:asciiTheme="minorEastAsia" w:hAnsiTheme="minorEastAsia"/>
        </w:rPr>
        <w:t>을 가진 제품은 제외되며</w:t>
      </w:r>
      <w:r w:rsidR="0020237D" w:rsidRPr="0020237D">
        <w:rPr>
          <w:rFonts w:asciiTheme="minorEastAsia" w:hAnsiTheme="minorEastAsia" w:hint="eastAsia"/>
        </w:rPr>
        <w:t>,</w:t>
      </w:r>
      <w:r w:rsidRPr="0020237D">
        <w:rPr>
          <w:rFonts w:asciiTheme="minorEastAsia" w:hAnsiTheme="minorEastAsia"/>
        </w:rPr>
        <w:t xml:space="preserve"> </w:t>
      </w:r>
      <w:r w:rsidR="0020237D" w:rsidRPr="0020237D">
        <w:rPr>
          <w:rFonts w:asciiTheme="minorEastAsia" w:hAnsiTheme="minorEastAsia" w:hint="eastAsia"/>
        </w:rPr>
        <w:t xml:space="preserve">이는 </w:t>
      </w:r>
      <w:r w:rsidR="0020237D" w:rsidRPr="0020237D">
        <w:rPr>
          <w:rFonts w:asciiTheme="minorEastAsia" w:hAnsiTheme="minorEastAsia"/>
        </w:rPr>
        <w:t>2022년 5월 13일</w:t>
      </w:r>
      <w:r w:rsidR="0020237D" w:rsidRPr="0020237D">
        <w:rPr>
          <w:rFonts w:asciiTheme="minorEastAsia" w:hAnsiTheme="minorEastAsia" w:hint="eastAsia"/>
        </w:rPr>
        <w:t>자 통합이사회 결의</w:t>
      </w:r>
      <w:r w:rsidR="0020237D" w:rsidRPr="0020237D">
        <w:rPr>
          <w:rFonts w:asciiTheme="minorEastAsia" w:hAnsiTheme="minorEastAsia"/>
        </w:rPr>
        <w:t xml:space="preserve"> - RDC </w:t>
      </w:r>
      <w:r w:rsidR="0020237D" w:rsidRPr="0020237D">
        <w:rPr>
          <w:rFonts w:asciiTheme="minorEastAsia" w:hAnsiTheme="minorEastAsia" w:hint="eastAsia"/>
        </w:rPr>
        <w:t>제</w:t>
      </w:r>
      <w:r w:rsidR="0020237D" w:rsidRPr="0020237D">
        <w:rPr>
          <w:rFonts w:asciiTheme="minorEastAsia" w:hAnsiTheme="minorEastAsia"/>
        </w:rPr>
        <w:t>693</w:t>
      </w:r>
      <w:r w:rsidR="0020237D" w:rsidRPr="0020237D">
        <w:rPr>
          <w:rFonts w:asciiTheme="minorEastAsia" w:hAnsiTheme="minorEastAsia" w:hint="eastAsia"/>
        </w:rPr>
        <w:t>호</w:t>
      </w:r>
      <w:r w:rsidR="0020237D" w:rsidRPr="0020237D">
        <w:rPr>
          <w:rFonts w:asciiTheme="minorEastAsia" w:hAnsiTheme="minorEastAsia"/>
        </w:rPr>
        <w:t xml:space="preserve"> 또는 해당 업데이트에 의해 승인된 항균 작용이 있는 제품에 대한 기술 규정에 </w:t>
      </w:r>
      <w:r w:rsidR="0020237D">
        <w:rPr>
          <w:rFonts w:asciiTheme="minorEastAsia" w:hAnsiTheme="minorEastAsia" w:hint="eastAsia"/>
        </w:rPr>
        <w:t>의거한</w:t>
      </w:r>
      <w:r w:rsidR="0020237D" w:rsidRPr="0020237D">
        <w:rPr>
          <w:rFonts w:asciiTheme="minorEastAsia" w:hAnsiTheme="minorEastAsia" w:hint="eastAsia"/>
        </w:rPr>
        <w:t xml:space="preserve"> 용도의 표시를 위한 규정에 준한다.</w:t>
      </w:r>
    </w:p>
    <w:p w:rsidR="00F410CD" w:rsidRPr="00F410CD" w:rsidRDefault="00F410CD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F410CD">
        <w:rPr>
          <w:rFonts w:asciiTheme="minorEastAsia" w:hAnsiTheme="minorEastAsia" w:hint="eastAsia"/>
          <w:b/>
        </w:rPr>
        <w:t xml:space="preserve">제 </w:t>
      </w:r>
      <w:r>
        <w:rPr>
          <w:rFonts w:asciiTheme="minorEastAsia" w:hAnsiTheme="minorEastAsia"/>
          <w:b/>
        </w:rPr>
        <w:t>3</w:t>
      </w:r>
      <w:r w:rsidRPr="00F410CD">
        <w:rPr>
          <w:rFonts w:asciiTheme="minorEastAsia" w:hAnsiTheme="minorEastAsia"/>
          <w:b/>
        </w:rPr>
        <w:t xml:space="preserve"> </w:t>
      </w:r>
      <w:r w:rsidRPr="00F410CD">
        <w:rPr>
          <w:rFonts w:asciiTheme="minorEastAsia" w:hAnsiTheme="minorEastAsia" w:hint="eastAsia"/>
          <w:b/>
        </w:rPr>
        <w:t>장</w:t>
      </w:r>
    </w:p>
    <w:p w:rsidR="00F410CD" w:rsidRDefault="00F410CD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F410CD">
        <w:rPr>
          <w:rFonts w:asciiTheme="minorEastAsia" w:hAnsiTheme="minorEastAsia" w:hint="eastAsia"/>
          <w:b/>
        </w:rPr>
        <w:t>변성제</w:t>
      </w:r>
      <w:r w:rsidRPr="00BA3304">
        <w:rPr>
          <w:rFonts w:asciiTheme="minorEastAsia" w:hAnsiTheme="minorEastAsia"/>
          <w:b/>
        </w:rPr>
        <w:t xml:space="preserve"> (</w:t>
      </w:r>
      <w:r w:rsidR="00160B74" w:rsidRPr="00F410CD">
        <w:rPr>
          <w:rFonts w:asciiTheme="minorEastAsia" w:hAnsiTheme="minorEastAsia"/>
          <w:b/>
        </w:rPr>
        <w:t>Denaturant</w:t>
      </w:r>
      <w:r w:rsidRPr="00F410CD">
        <w:rPr>
          <w:rFonts w:asciiTheme="minorEastAsia" w:hAnsiTheme="minorEastAsia"/>
          <w:b/>
        </w:rPr>
        <w:t>)</w:t>
      </w:r>
      <w:r w:rsidRPr="00F410CD">
        <w:rPr>
          <w:rFonts w:asciiTheme="minorEastAsia" w:hAnsiTheme="minorEastAsia" w:hint="eastAsia"/>
          <w:b/>
        </w:rPr>
        <w:t>의</w:t>
      </w:r>
      <w:r w:rsidRPr="00F410CD">
        <w:rPr>
          <w:rFonts w:asciiTheme="minorEastAsia" w:hAnsiTheme="minorEastAsia"/>
          <w:b/>
        </w:rPr>
        <w:t xml:space="preserve"> 의무적 사용</w:t>
      </w:r>
    </w:p>
    <w:p w:rsidR="002A13D7" w:rsidRPr="00160B74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60B74">
        <w:rPr>
          <w:rFonts w:asciiTheme="minorEastAsia" w:hAnsiTheme="minorEastAsia" w:hint="eastAsia"/>
        </w:rPr>
        <w:t>제</w:t>
      </w:r>
      <w:r w:rsidRPr="00160B74">
        <w:rPr>
          <w:rFonts w:asciiTheme="minorEastAsia" w:hAnsiTheme="minorEastAsia"/>
        </w:rPr>
        <w:t>3조</w:t>
      </w:r>
      <w:r w:rsidR="0020237D" w:rsidRPr="00160B74">
        <w:rPr>
          <w:rFonts w:asciiTheme="minorEastAsia" w:hAnsiTheme="minorEastAsia" w:hint="eastAsia"/>
        </w:rPr>
        <w:t>.</w:t>
      </w:r>
      <w:r w:rsidR="000C5C85">
        <w:rPr>
          <w:rFonts w:asciiTheme="minorEastAsia" w:hAnsiTheme="minorEastAsia"/>
        </w:rPr>
        <w:t xml:space="preserve"> 20º</w:t>
      </w:r>
      <w:r w:rsidRPr="00160B74">
        <w:rPr>
          <w:rFonts w:asciiTheme="minorEastAsia" w:hAnsiTheme="minorEastAsia"/>
        </w:rPr>
        <w:t xml:space="preserve">C(섭씨 20도)의 온도에서 54º GL(54도 </w:t>
      </w:r>
      <w:r w:rsidR="00BF2094">
        <w:rPr>
          <w:rFonts w:asciiTheme="minorEastAsia" w:hAnsiTheme="minorEastAsia" w:hint="eastAsia"/>
        </w:rPr>
        <w:t>게이 뤼삭</w:t>
      </w:r>
      <w:r w:rsidRPr="00160B74">
        <w:rPr>
          <w:rFonts w:asciiTheme="minorEastAsia" w:hAnsiTheme="minorEastAsia"/>
        </w:rPr>
        <w:t xml:space="preserve">) 이하 </w:t>
      </w:r>
      <w:r w:rsidR="00BF2094">
        <w:rPr>
          <w:rFonts w:asciiTheme="minorEastAsia" w:hAnsiTheme="minorEastAsia" w:hint="eastAsia"/>
        </w:rPr>
        <w:t>도수</w:t>
      </w:r>
      <w:r w:rsidRPr="00160B74">
        <w:rPr>
          <w:rFonts w:asciiTheme="minorEastAsia" w:hAnsiTheme="minorEastAsia"/>
        </w:rPr>
        <w:t xml:space="preserve">로 시판되는 </w:t>
      </w:r>
      <w:r w:rsidR="008D3DC5">
        <w:rPr>
          <w:rFonts w:asciiTheme="minorEastAsia" w:hAnsiTheme="minorEastAsia"/>
        </w:rPr>
        <w:t>수화에틸알코올</w:t>
      </w:r>
      <w:r w:rsidRPr="00160B74">
        <w:rPr>
          <w:rFonts w:asciiTheme="minorEastAsia" w:hAnsiTheme="minorEastAsia"/>
        </w:rPr>
        <w:t>을 기반으로 제조된 제품은 부적절한 사용을 방지하기 위해 변성</w:t>
      </w:r>
      <w:r w:rsidR="00160B74" w:rsidRPr="00160B74">
        <w:rPr>
          <w:rFonts w:asciiTheme="minorEastAsia" w:hAnsiTheme="minorEastAsia" w:hint="eastAsia"/>
        </w:rPr>
        <w:t>제를 함유하여야 한</w:t>
      </w:r>
      <w:r w:rsidRPr="00160B74">
        <w:rPr>
          <w:rFonts w:asciiTheme="minorEastAsia" w:hAnsiTheme="minorEastAsia"/>
        </w:rPr>
        <w:t xml:space="preserve">다. </w:t>
      </w:r>
      <w:r w:rsidR="00160B74" w:rsidRPr="00160B74">
        <w:rPr>
          <w:rFonts w:asciiTheme="minorEastAsia" w:hAnsiTheme="minorEastAsia" w:hint="eastAsia"/>
        </w:rPr>
        <w:lastRenderedPageBreak/>
        <w:t>다만,</w:t>
      </w:r>
      <w:r w:rsidR="00160B74" w:rsidRPr="00160B74">
        <w:rPr>
          <w:rFonts w:asciiTheme="minorEastAsia" w:hAnsiTheme="minorEastAsia"/>
        </w:rPr>
        <w:t xml:space="preserve"> </w:t>
      </w:r>
      <w:proofErr w:type="spellStart"/>
      <w:r w:rsidRPr="00160B74">
        <w:rPr>
          <w:rFonts w:asciiTheme="minorEastAsia" w:hAnsiTheme="minorEastAsia"/>
        </w:rPr>
        <w:t>함침</w:t>
      </w:r>
      <w:proofErr w:type="spellEnd"/>
      <w:r w:rsidRPr="00160B74">
        <w:rPr>
          <w:rFonts w:asciiTheme="minorEastAsia" w:hAnsiTheme="minorEastAsia"/>
        </w:rPr>
        <w:t xml:space="preserve"> </w:t>
      </w:r>
      <w:proofErr w:type="spellStart"/>
      <w:r w:rsidRPr="00160B74">
        <w:rPr>
          <w:rFonts w:asciiTheme="minorEastAsia" w:hAnsiTheme="minorEastAsia"/>
        </w:rPr>
        <w:t>물티슈는</w:t>
      </w:r>
      <w:proofErr w:type="spellEnd"/>
      <w:r w:rsidRPr="00160B74">
        <w:rPr>
          <w:rFonts w:asciiTheme="minorEastAsia" w:hAnsiTheme="minorEastAsia"/>
        </w:rPr>
        <w:t xml:space="preserve"> 예외</w:t>
      </w:r>
      <w:r w:rsidR="00160B74" w:rsidRPr="00160B74">
        <w:rPr>
          <w:rFonts w:asciiTheme="minorEastAsia" w:hAnsiTheme="minorEastAsia" w:hint="eastAsia"/>
        </w:rPr>
        <w:t>로 한</w:t>
      </w:r>
      <w:r w:rsidRPr="00160B74">
        <w:rPr>
          <w:rFonts w:asciiTheme="minorEastAsia" w:hAnsiTheme="minorEastAsia"/>
        </w:rPr>
        <w:t>다.</w:t>
      </w:r>
    </w:p>
    <w:p w:rsidR="002A13D7" w:rsidRPr="00160B74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60B74">
        <w:rPr>
          <w:rFonts w:asciiTheme="minorEastAsia" w:hAnsiTheme="minorEastAsia" w:hint="eastAsia"/>
        </w:rPr>
        <w:t>단일</w:t>
      </w:r>
      <w:r w:rsidRPr="00160B74">
        <w:rPr>
          <w:rFonts w:asciiTheme="minorEastAsia" w:hAnsiTheme="minorEastAsia"/>
        </w:rPr>
        <w:t xml:space="preserve"> 단락. </w:t>
      </w:r>
      <w:r w:rsidR="00160B74" w:rsidRPr="00160B74">
        <w:rPr>
          <w:rFonts w:asciiTheme="minorEastAsia" w:hAnsiTheme="minorEastAsia" w:hint="eastAsia"/>
        </w:rPr>
        <w:t xml:space="preserve">본 </w:t>
      </w:r>
      <w:r w:rsidR="00066C84">
        <w:rPr>
          <w:rFonts w:asciiTheme="minorEastAsia" w:hAnsiTheme="minorEastAsia" w:hint="eastAsia"/>
        </w:rPr>
        <w:t>결의</w:t>
      </w:r>
      <w:r w:rsidR="00160B74" w:rsidRPr="00160B74">
        <w:rPr>
          <w:rFonts w:asciiTheme="minorEastAsia" w:hAnsiTheme="minorEastAsia" w:hint="eastAsia"/>
        </w:rPr>
        <w:t>의 목적을 위해,</w:t>
      </w:r>
      <w:r w:rsidR="00160B74" w:rsidRPr="00160B74">
        <w:rPr>
          <w:rFonts w:asciiTheme="minorEastAsia" w:hAnsiTheme="minorEastAsia"/>
        </w:rPr>
        <w:t xml:space="preserve"> </w:t>
      </w:r>
      <w:r w:rsidRPr="00160B74">
        <w:rPr>
          <w:rFonts w:asciiTheme="minorEastAsia" w:hAnsiTheme="minorEastAsia"/>
        </w:rPr>
        <w:t>변성 알코올은 음료, 식품 및 의약품에 사용을 방지하고</w:t>
      </w:r>
      <w:r w:rsidR="00160B74" w:rsidRPr="00160B74">
        <w:rPr>
          <w:rFonts w:asciiTheme="minorEastAsia" w:hAnsiTheme="minorEastAsia" w:hint="eastAsia"/>
        </w:rPr>
        <w:t>,</w:t>
      </w:r>
      <w:r w:rsidRPr="00160B74">
        <w:rPr>
          <w:rFonts w:asciiTheme="minorEastAsia" w:hAnsiTheme="minorEastAsia"/>
        </w:rPr>
        <w:t xml:space="preserve"> </w:t>
      </w:r>
      <w:r w:rsidR="00160B74" w:rsidRPr="00160B74">
        <w:rPr>
          <w:rFonts w:asciiTheme="minorEastAsia" w:hAnsiTheme="minorEastAsia" w:hint="eastAsia"/>
        </w:rPr>
        <w:t xml:space="preserve">건강에 </w:t>
      </w:r>
      <w:r w:rsidRPr="00160B74">
        <w:rPr>
          <w:rFonts w:asciiTheme="minorEastAsia" w:hAnsiTheme="minorEastAsia"/>
        </w:rPr>
        <w:t>해를 끼칠 수 있는 독성 효과를 갖지 않</w:t>
      </w:r>
      <w:r w:rsidR="00160B74" w:rsidRPr="00160B74">
        <w:rPr>
          <w:rFonts w:asciiTheme="minorEastAsia" w:hAnsiTheme="minorEastAsia" w:hint="eastAsia"/>
        </w:rPr>
        <w:t>도록 하</w:t>
      </w:r>
      <w:r w:rsidRPr="00160B74">
        <w:rPr>
          <w:rFonts w:asciiTheme="minorEastAsia" w:hAnsiTheme="minorEastAsia"/>
        </w:rPr>
        <w:t>기 위해</w:t>
      </w:r>
      <w:r w:rsidR="00160B74" w:rsidRPr="00160B74">
        <w:rPr>
          <w:rFonts w:asciiTheme="minorEastAsia" w:hAnsiTheme="minorEastAsia" w:hint="eastAsia"/>
        </w:rPr>
        <w:t>,</w:t>
      </w:r>
      <w:r w:rsidRPr="00160B74">
        <w:rPr>
          <w:rFonts w:asciiTheme="minorEastAsia" w:hAnsiTheme="minorEastAsia"/>
        </w:rPr>
        <w:t xml:space="preserve"> 역겨운 맛이나 냄새가 나는 하나 이상의 확인된 물질에 알코올을 첨가한 것으로 </w:t>
      </w:r>
      <w:r w:rsidR="00160B74" w:rsidRPr="00160B74">
        <w:rPr>
          <w:rFonts w:asciiTheme="minorEastAsia" w:hAnsiTheme="minorEastAsia" w:hint="eastAsia"/>
        </w:rPr>
        <w:t>정의한다</w:t>
      </w:r>
      <w:r w:rsidRPr="00160B74">
        <w:rPr>
          <w:rFonts w:asciiTheme="minorEastAsia" w:hAnsiTheme="minorEastAsia"/>
        </w:rPr>
        <w:t>.</w:t>
      </w:r>
    </w:p>
    <w:p w:rsidR="00F410CD" w:rsidRPr="00160B74" w:rsidRDefault="00F410CD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160B74">
        <w:rPr>
          <w:rFonts w:asciiTheme="minorEastAsia" w:hAnsiTheme="minorEastAsia" w:hint="eastAsia"/>
          <w:b/>
        </w:rPr>
        <w:t xml:space="preserve">제 </w:t>
      </w:r>
      <w:r w:rsidRPr="00160B74">
        <w:rPr>
          <w:rFonts w:asciiTheme="minorEastAsia" w:hAnsiTheme="minorEastAsia"/>
          <w:b/>
        </w:rPr>
        <w:t xml:space="preserve">4 </w:t>
      </w:r>
      <w:r w:rsidRPr="00160B74">
        <w:rPr>
          <w:rFonts w:asciiTheme="minorEastAsia" w:hAnsiTheme="minorEastAsia" w:hint="eastAsia"/>
          <w:b/>
        </w:rPr>
        <w:t>장</w:t>
      </w:r>
    </w:p>
    <w:p w:rsidR="00F410CD" w:rsidRPr="00160B74" w:rsidRDefault="00572414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160B74">
        <w:rPr>
          <w:rFonts w:asciiTheme="minorEastAsia" w:hAnsiTheme="minorEastAsia" w:hint="eastAsia"/>
          <w:b/>
        </w:rPr>
        <w:t>액체</w:t>
      </w:r>
      <w:r w:rsidRPr="00160B74">
        <w:rPr>
          <w:rFonts w:asciiTheme="minorEastAsia" w:hAnsiTheme="minorEastAsia"/>
          <w:b/>
        </w:rPr>
        <w:t xml:space="preserve"> 알코올 포장의 최대 용량</w:t>
      </w:r>
    </w:p>
    <w:p w:rsidR="00076045" w:rsidRPr="00076045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076045">
        <w:rPr>
          <w:rFonts w:asciiTheme="minorEastAsia" w:hAnsiTheme="minorEastAsia" w:hint="eastAsia"/>
        </w:rPr>
        <w:t>제</w:t>
      </w:r>
      <w:r w:rsidRPr="00076045">
        <w:rPr>
          <w:rFonts w:asciiTheme="minorEastAsia" w:hAnsiTheme="minorEastAsia"/>
        </w:rPr>
        <w:t>4조 순수 또는 희석된 알코올은 1973년 12월 17일자 법률 제5,991호 또는 이를 대체하는 법적 문서에 따라</w:t>
      </w:r>
      <w:r w:rsidR="00076045" w:rsidRPr="00076045">
        <w:rPr>
          <w:rFonts w:asciiTheme="minorEastAsia" w:hAnsiTheme="minorEastAsia" w:hint="eastAsia"/>
        </w:rPr>
        <w:t>,</w:t>
      </w:r>
      <w:r w:rsidRPr="00076045">
        <w:rPr>
          <w:rFonts w:asciiTheme="minorEastAsia" w:hAnsiTheme="minorEastAsia"/>
        </w:rPr>
        <w:t xml:space="preserve"> </w:t>
      </w:r>
      <w:r w:rsidR="00076045" w:rsidRPr="00076045">
        <w:rPr>
          <w:rFonts w:asciiTheme="minorEastAsia" w:hAnsiTheme="minorEastAsia" w:hint="eastAsia"/>
        </w:rPr>
        <w:t>사용</w:t>
      </w:r>
      <w:r w:rsidR="00076045" w:rsidRPr="00076045">
        <w:rPr>
          <w:rFonts w:asciiTheme="minorEastAsia" w:hAnsiTheme="minorEastAsia"/>
        </w:rPr>
        <w:t xml:space="preserve"> 목적이 젤, 폼 및 </w:t>
      </w:r>
      <w:proofErr w:type="spellStart"/>
      <w:r w:rsidR="00076045" w:rsidRPr="00076045">
        <w:rPr>
          <w:rFonts w:asciiTheme="minorEastAsia" w:hAnsiTheme="minorEastAsia"/>
        </w:rPr>
        <w:t>물티슈를</w:t>
      </w:r>
      <w:proofErr w:type="spellEnd"/>
      <w:r w:rsidR="00076045" w:rsidRPr="00076045">
        <w:rPr>
          <w:rFonts w:asciiTheme="minorEastAsia" w:hAnsiTheme="minorEastAsia"/>
        </w:rPr>
        <w:t xml:space="preserve"> 변성 또는 형성하기 위한 기술적 조건에 맞지 않는 경우</w:t>
      </w:r>
      <w:r w:rsidR="00076045" w:rsidRPr="00076045">
        <w:rPr>
          <w:rFonts w:asciiTheme="minorEastAsia" w:hAnsiTheme="minorEastAsia" w:hint="eastAsia"/>
        </w:rPr>
        <w:t>에만</w:t>
      </w:r>
      <w:r w:rsidR="00076045" w:rsidRPr="00076045">
        <w:rPr>
          <w:rFonts w:asciiTheme="minorEastAsia" w:hAnsiTheme="minorEastAsia"/>
        </w:rPr>
        <w:t xml:space="preserve">, 본 </w:t>
      </w:r>
      <w:r w:rsidR="00066C84">
        <w:rPr>
          <w:rFonts w:asciiTheme="minorEastAsia" w:hAnsiTheme="minorEastAsia"/>
        </w:rPr>
        <w:t>결의</w:t>
      </w:r>
      <w:r w:rsidR="00076045" w:rsidRPr="00076045">
        <w:rPr>
          <w:rFonts w:asciiTheme="minorEastAsia" w:hAnsiTheme="minorEastAsia"/>
        </w:rPr>
        <w:t xml:space="preserve">의 조건에 따라 최대 50ml(50밀리리터)까지 </w:t>
      </w:r>
      <w:r w:rsidR="00076045" w:rsidRPr="00076045">
        <w:rPr>
          <w:rFonts w:asciiTheme="minorEastAsia" w:hAnsiTheme="minorEastAsia" w:hint="eastAsia"/>
        </w:rPr>
        <w:t>분배하는</w:t>
      </w:r>
      <w:r w:rsidRPr="00076045">
        <w:rPr>
          <w:rFonts w:asciiTheme="minorEastAsia" w:hAnsiTheme="minorEastAsia"/>
        </w:rPr>
        <w:t xml:space="preserve"> 장소에서 판매될 수 있다. </w:t>
      </w:r>
    </w:p>
    <w:p w:rsidR="002A13D7" w:rsidRPr="00076045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076045">
        <w:rPr>
          <w:rFonts w:asciiTheme="minorEastAsia" w:hAnsiTheme="minorEastAsia" w:hint="eastAsia"/>
        </w:rPr>
        <w:t>단일</w:t>
      </w:r>
      <w:r w:rsidRPr="00076045">
        <w:rPr>
          <w:rFonts w:asciiTheme="minorEastAsia" w:hAnsiTheme="minorEastAsia"/>
        </w:rPr>
        <w:t xml:space="preserve"> 단락. 이 조항의 목적을 위해</w:t>
      </w:r>
      <w:r w:rsidR="00076045" w:rsidRPr="00076045">
        <w:rPr>
          <w:rFonts w:asciiTheme="minorEastAsia" w:hAnsiTheme="minorEastAsia" w:hint="eastAsia"/>
        </w:rPr>
        <w:t>,</w:t>
      </w:r>
      <w:r w:rsidRPr="00076045">
        <w:rPr>
          <w:rFonts w:asciiTheme="minorEastAsia" w:hAnsiTheme="minorEastAsia"/>
        </w:rPr>
        <w:t xml:space="preserve"> 200L(200리터) 이상의 부피를 가진 </w:t>
      </w:r>
      <w:r w:rsidR="00076045" w:rsidRPr="00076045">
        <w:rPr>
          <w:rFonts w:asciiTheme="minorEastAsia" w:hAnsiTheme="minorEastAsia" w:hint="eastAsia"/>
        </w:rPr>
        <w:t>전적으로</w:t>
      </w:r>
      <w:r w:rsidRPr="00076045">
        <w:rPr>
          <w:rFonts w:asciiTheme="minorEastAsia" w:hAnsiTheme="minorEastAsia"/>
        </w:rPr>
        <w:t xml:space="preserve"> 산업적 목적</w:t>
      </w:r>
      <w:r w:rsidR="00076045" w:rsidRPr="00076045">
        <w:rPr>
          <w:rFonts w:asciiTheme="minorEastAsia" w:hAnsiTheme="minorEastAsia" w:hint="eastAsia"/>
        </w:rPr>
        <w:t>의</w:t>
      </w:r>
      <w:r w:rsidRPr="00076045">
        <w:rPr>
          <w:rFonts w:asciiTheme="minorEastAsia" w:hAnsiTheme="minorEastAsia"/>
        </w:rPr>
        <w:t xml:space="preserve"> 알코올 음료는 제외</w:t>
      </w:r>
      <w:r w:rsidR="0020237D" w:rsidRPr="00076045">
        <w:rPr>
          <w:rFonts w:asciiTheme="minorEastAsia" w:hAnsiTheme="minorEastAsia" w:hint="eastAsia"/>
        </w:rPr>
        <w:t>한</w:t>
      </w:r>
      <w:r w:rsidRPr="00076045">
        <w:rPr>
          <w:rFonts w:asciiTheme="minorEastAsia" w:hAnsiTheme="minorEastAsia"/>
        </w:rPr>
        <w:t>다.</w:t>
      </w:r>
    </w:p>
    <w:p w:rsidR="00F410CD" w:rsidRPr="006246E2" w:rsidRDefault="00F410CD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6246E2">
        <w:rPr>
          <w:rFonts w:asciiTheme="minorEastAsia" w:hAnsiTheme="minorEastAsia" w:hint="eastAsia"/>
          <w:b/>
        </w:rPr>
        <w:t xml:space="preserve">제 </w:t>
      </w:r>
      <w:r w:rsidRPr="006246E2">
        <w:rPr>
          <w:rFonts w:asciiTheme="minorEastAsia" w:hAnsiTheme="minorEastAsia"/>
          <w:b/>
        </w:rPr>
        <w:t xml:space="preserve">5 </w:t>
      </w:r>
      <w:r w:rsidRPr="006246E2">
        <w:rPr>
          <w:rFonts w:asciiTheme="minorEastAsia" w:hAnsiTheme="minorEastAsia" w:hint="eastAsia"/>
          <w:b/>
        </w:rPr>
        <w:t>장</w:t>
      </w:r>
    </w:p>
    <w:p w:rsidR="00F410CD" w:rsidRPr="006246E2" w:rsidRDefault="006246E2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6246E2">
        <w:rPr>
          <w:rFonts w:asciiTheme="minorEastAsia" w:hAnsiTheme="minorEastAsia" w:hint="eastAsia"/>
          <w:b/>
        </w:rPr>
        <w:t>라벨 선언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 w:hint="eastAsia"/>
        </w:rPr>
        <w:t>제</w:t>
      </w:r>
      <w:r w:rsidRPr="009E6B72">
        <w:rPr>
          <w:rFonts w:asciiTheme="minorEastAsia" w:hAnsiTheme="minorEastAsia"/>
        </w:rPr>
        <w:t>5조</w:t>
      </w:r>
      <w:r w:rsidR="006246E2" w:rsidRPr="009E6B72">
        <w:rPr>
          <w:rFonts w:asciiTheme="minorEastAsia" w:hAnsiTheme="minorEastAsia" w:hint="eastAsia"/>
        </w:rPr>
        <w:t>.</w:t>
      </w:r>
      <w:r w:rsidRPr="009E6B72">
        <w:rPr>
          <w:rFonts w:asciiTheme="minorEastAsia" w:hAnsiTheme="minorEastAsia"/>
        </w:rPr>
        <w:t xml:space="preserve"> 라벨 문구는 </w:t>
      </w:r>
      <w:r w:rsidR="006246E2" w:rsidRPr="009E6B72">
        <w:rPr>
          <w:rFonts w:asciiTheme="minorEastAsia" w:hAnsiTheme="minorEastAsia" w:hint="eastAsia"/>
        </w:rPr>
        <w:t>메인 라벨과 보조 라벨</w:t>
      </w:r>
      <w:r w:rsidRPr="009E6B72">
        <w:rPr>
          <w:rFonts w:asciiTheme="minorEastAsia" w:hAnsiTheme="minorEastAsia"/>
        </w:rPr>
        <w:t>과 관련하여</w:t>
      </w:r>
      <w:r w:rsidR="006246E2" w:rsidRPr="009E6B72">
        <w:rPr>
          <w:rFonts w:asciiTheme="minorEastAsia" w:hAnsiTheme="minorEastAsia" w:hint="eastAsia"/>
        </w:rPr>
        <w:t>,</w:t>
      </w:r>
      <w:r w:rsidRPr="009E6B72">
        <w:rPr>
          <w:rFonts w:asciiTheme="minorEastAsia" w:hAnsiTheme="minorEastAsia"/>
        </w:rPr>
        <w:t xml:space="preserve"> 다음과 같이 배열</w:t>
      </w:r>
      <w:r w:rsidR="006246E2" w:rsidRPr="009E6B72">
        <w:rPr>
          <w:rFonts w:asciiTheme="minorEastAsia" w:hAnsiTheme="minorEastAsia" w:hint="eastAsia"/>
        </w:rPr>
        <w:t>한</w:t>
      </w:r>
      <w:r w:rsidRPr="009E6B72">
        <w:rPr>
          <w:rFonts w:asciiTheme="minorEastAsia" w:hAnsiTheme="minorEastAsia"/>
        </w:rPr>
        <w:t>다.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 xml:space="preserve">I - 메인 </w:t>
      </w:r>
      <w:r w:rsidR="009E6B72" w:rsidRPr="009E6B72">
        <w:rPr>
          <w:rFonts w:asciiTheme="minorEastAsia" w:hAnsiTheme="minorEastAsia" w:hint="eastAsia"/>
        </w:rPr>
        <w:t>라벨</w:t>
      </w:r>
      <w:r w:rsidRPr="009E6B72">
        <w:rPr>
          <w:rFonts w:asciiTheme="minorEastAsia" w:hAnsiTheme="minorEastAsia"/>
        </w:rPr>
        <w:t>: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>a) 제품의 이름 및/또는 브랜드(전체</w:t>
      </w:r>
      <w:r w:rsidR="009E6B72" w:rsidRPr="009E6B72">
        <w:rPr>
          <w:rFonts w:asciiTheme="minorEastAsia" w:hAnsiTheme="minorEastAsia" w:hint="eastAsia"/>
        </w:rPr>
        <w:t>적인</w:t>
      </w:r>
      <w:r w:rsidRPr="009E6B72">
        <w:rPr>
          <w:rFonts w:asciiTheme="minorEastAsia" w:hAnsiTheme="minorEastAsia"/>
        </w:rPr>
        <w:t xml:space="preserve"> </w:t>
      </w:r>
      <w:r w:rsidR="009E6B72" w:rsidRPr="009E6B72">
        <w:rPr>
          <w:rFonts w:asciiTheme="minorEastAsia" w:hAnsiTheme="minorEastAsia" w:hint="eastAsia"/>
        </w:rPr>
        <w:t>영업적 명칭</w:t>
      </w:r>
      <w:r w:rsidRPr="009E6B72">
        <w:rPr>
          <w:rFonts w:asciiTheme="minorEastAsia" w:hAnsiTheme="minorEastAsia"/>
        </w:rPr>
        <w:t>)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 xml:space="preserve">b) 제품 </w:t>
      </w:r>
      <w:r w:rsidR="00066C84">
        <w:rPr>
          <w:rFonts w:asciiTheme="minorEastAsia" w:hAnsiTheme="minorEastAsia" w:hint="eastAsia"/>
        </w:rPr>
        <w:t>카테고리</w:t>
      </w:r>
      <w:r w:rsidRPr="009E6B72">
        <w:rPr>
          <w:rFonts w:asciiTheme="minorEastAsia" w:hAnsiTheme="minorEastAsia"/>
        </w:rPr>
        <w:t xml:space="preserve">(주류 대상 - INPM 단위의 알코올 </w:t>
      </w:r>
      <w:r w:rsidR="009E6B72" w:rsidRPr="009E6B72">
        <w:rPr>
          <w:rFonts w:asciiTheme="minorEastAsia" w:hAnsiTheme="minorEastAsia" w:hint="eastAsia"/>
        </w:rPr>
        <w:t>도수</w:t>
      </w:r>
      <w:r w:rsidRPr="009E6B72">
        <w:rPr>
          <w:rFonts w:asciiTheme="minorEastAsia" w:hAnsiTheme="minorEastAsia"/>
        </w:rPr>
        <w:t>)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>c) 정량 표시(도량학적 표시에 따라</w:t>
      </w:r>
      <w:r w:rsidR="009E6B72" w:rsidRPr="009E6B72">
        <w:rPr>
          <w:rFonts w:asciiTheme="minorEastAsia" w:hAnsiTheme="minorEastAsia" w:hint="eastAsia"/>
        </w:rPr>
        <w:t xml:space="preserve">, </w:t>
      </w:r>
      <w:r w:rsidRPr="009E6B72">
        <w:rPr>
          <w:rFonts w:asciiTheme="minorEastAsia" w:hAnsiTheme="minorEastAsia"/>
        </w:rPr>
        <w:t>중량</w:t>
      </w:r>
      <w:r w:rsidR="00160B74" w:rsidRPr="009E6B72">
        <w:rPr>
          <w:rFonts w:asciiTheme="minorEastAsia" w:hAnsiTheme="minorEastAsia" w:hint="eastAsia"/>
        </w:rPr>
        <w:t xml:space="preserve"> </w:t>
      </w:r>
      <w:r w:rsidRPr="009E6B72">
        <w:rPr>
          <w:rFonts w:asciiTheme="minorEastAsia" w:hAnsiTheme="minorEastAsia" w:hint="eastAsia"/>
        </w:rPr>
        <w:t>또는</w:t>
      </w:r>
      <w:r w:rsidRPr="009E6B72">
        <w:rPr>
          <w:rFonts w:asciiTheme="minorEastAsia" w:hAnsiTheme="minorEastAsia"/>
        </w:rPr>
        <w:t xml:space="preserve"> </w:t>
      </w:r>
      <w:r w:rsidR="009E6B72" w:rsidRPr="009E6B72">
        <w:rPr>
          <w:rFonts w:asciiTheme="minorEastAsia" w:hAnsiTheme="minorEastAsia" w:hint="eastAsia"/>
        </w:rPr>
        <w:t>부피</w:t>
      </w:r>
      <w:r w:rsidR="009E6B72" w:rsidRPr="009E6B72">
        <w:rPr>
          <w:rFonts w:asciiTheme="minorEastAsia" w:hAnsiTheme="minorEastAsia"/>
        </w:rPr>
        <w:t>)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 xml:space="preserve">II - 보조 </w:t>
      </w:r>
      <w:r w:rsidR="009E6B72" w:rsidRPr="009E6B72">
        <w:rPr>
          <w:rFonts w:asciiTheme="minorEastAsia" w:hAnsiTheme="minorEastAsia" w:hint="eastAsia"/>
        </w:rPr>
        <w:t>라벨</w:t>
      </w:r>
      <w:r w:rsidRPr="009E6B72">
        <w:rPr>
          <w:rFonts w:asciiTheme="minorEastAsia" w:hAnsiTheme="minorEastAsia"/>
        </w:rPr>
        <w:t>: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>a) 일반 문구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lastRenderedPageBreak/>
        <w:t>b) 독성 정보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>c) 경고 문구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 xml:space="preserve">d) 사용 </w:t>
      </w:r>
      <w:r w:rsidR="009E6B72" w:rsidRPr="009E6B72">
        <w:rPr>
          <w:rFonts w:asciiTheme="minorEastAsia" w:hAnsiTheme="minorEastAsia" w:hint="eastAsia"/>
        </w:rPr>
        <w:t>방법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 xml:space="preserve">e) 사용 제한 및 보존 </w:t>
      </w:r>
      <w:r w:rsidR="007B2134">
        <w:rPr>
          <w:rFonts w:asciiTheme="minorEastAsia" w:hAnsiTheme="minorEastAsia"/>
        </w:rPr>
        <w:t>주의사항</w:t>
      </w:r>
    </w:p>
    <w:p w:rsidR="002A13D7" w:rsidRPr="009E6B72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E6B72">
        <w:rPr>
          <w:rFonts w:asciiTheme="minorEastAsia" w:hAnsiTheme="minorEastAsia"/>
        </w:rPr>
        <w:t>f) 응급 처치</w:t>
      </w:r>
    </w:p>
    <w:p w:rsidR="002A13D7" w:rsidRPr="00DE04D3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E04D3">
        <w:rPr>
          <w:rFonts w:asciiTheme="minorEastAsia" w:hAnsiTheme="minorEastAsia"/>
        </w:rPr>
        <w:t>g) 배치</w:t>
      </w:r>
      <w:r w:rsidR="009E6B72" w:rsidRPr="00DE04D3">
        <w:rPr>
          <w:rFonts w:asciiTheme="minorEastAsia" w:hAnsiTheme="minorEastAsia" w:hint="eastAsia"/>
        </w:rPr>
        <w:t>(</w:t>
      </w:r>
      <w:r w:rsidR="009E6B72" w:rsidRPr="00DE04D3">
        <w:rPr>
          <w:rFonts w:asciiTheme="minorEastAsia" w:hAnsiTheme="minorEastAsia"/>
        </w:rPr>
        <w:t>batch)</w:t>
      </w:r>
      <w:r w:rsidRPr="00DE04D3">
        <w:rPr>
          <w:rFonts w:asciiTheme="minorEastAsia" w:hAnsiTheme="minorEastAsia"/>
        </w:rPr>
        <w:t xml:space="preserve"> 및 제조일자</w:t>
      </w:r>
    </w:p>
    <w:p w:rsidR="002A13D7" w:rsidRPr="00DE04D3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E04D3">
        <w:rPr>
          <w:rFonts w:asciiTheme="minorEastAsia" w:hAnsiTheme="minorEastAsia"/>
        </w:rPr>
        <w:t xml:space="preserve">h) 유통기한(제품 유통기한의 명확하고 </w:t>
      </w:r>
      <w:r w:rsidR="00DE04D3" w:rsidRPr="00DE04D3">
        <w:rPr>
          <w:rFonts w:asciiTheme="minorEastAsia" w:hAnsiTheme="minorEastAsia" w:hint="eastAsia"/>
        </w:rPr>
        <w:t>간략</w:t>
      </w:r>
      <w:r w:rsidRPr="00DE04D3">
        <w:rPr>
          <w:rFonts w:asciiTheme="minorEastAsia" w:hAnsiTheme="minorEastAsia"/>
        </w:rPr>
        <w:t>한 표시)</w:t>
      </w:r>
    </w:p>
    <w:p w:rsidR="002A13D7" w:rsidRPr="00DE04D3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E04D3">
        <w:rPr>
          <w:rFonts w:asciiTheme="minorEastAsia" w:hAnsiTheme="minorEastAsia"/>
        </w:rPr>
        <w:t>i) 제조업체(</w:t>
      </w:r>
      <w:r w:rsidR="00DE04D3" w:rsidRPr="00DE04D3">
        <w:rPr>
          <w:rFonts w:asciiTheme="minorEastAsia" w:hAnsiTheme="minorEastAsia" w:hint="eastAsia"/>
        </w:rPr>
        <w:t>회사</w:t>
      </w:r>
      <w:r w:rsidRPr="00DE04D3">
        <w:rPr>
          <w:rFonts w:asciiTheme="minorEastAsia" w:hAnsiTheme="minorEastAsia"/>
        </w:rPr>
        <w:t xml:space="preserve">명, 제조업체 주소 및 </w:t>
      </w:r>
      <w:r w:rsidR="00DE04D3" w:rsidRPr="00DE04D3">
        <w:rPr>
          <w:rFonts w:asciiTheme="minorEastAsia" w:hAnsiTheme="minorEastAsia" w:hint="eastAsia"/>
        </w:rPr>
        <w:t>국가 등록</w:t>
      </w:r>
      <w:r w:rsidR="000C5C85">
        <w:rPr>
          <w:rFonts w:asciiTheme="minorEastAsia" w:hAnsiTheme="minorEastAsia"/>
        </w:rPr>
        <w:t>)</w:t>
      </w:r>
    </w:p>
    <w:p w:rsidR="002A13D7" w:rsidRPr="00DE04D3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E04D3">
        <w:rPr>
          <w:rFonts w:asciiTheme="minorEastAsia" w:hAnsiTheme="minorEastAsia" w:hint="eastAsia"/>
        </w:rPr>
        <w:t>단일</w:t>
      </w:r>
      <w:r w:rsidRPr="00DE04D3">
        <w:rPr>
          <w:rFonts w:asciiTheme="minorEastAsia" w:hAnsiTheme="minorEastAsia"/>
        </w:rPr>
        <w:t xml:space="preserve"> 단락. 보조</w:t>
      </w:r>
      <w:r w:rsidR="00DE04D3" w:rsidRPr="00DE04D3">
        <w:rPr>
          <w:rFonts w:asciiTheme="minorEastAsia" w:hAnsiTheme="minorEastAsia" w:hint="eastAsia"/>
        </w:rPr>
        <w:t xml:space="preserve"> 라벨</w:t>
      </w:r>
      <w:r w:rsidRPr="00DE04D3">
        <w:rPr>
          <w:rFonts w:asciiTheme="minorEastAsia" w:hAnsiTheme="minorEastAsia"/>
        </w:rPr>
        <w:t>에는 아래에 설명된 문구 및 필수 정보</w:t>
      </w:r>
      <w:r w:rsidR="00DE04D3" w:rsidRPr="00DE04D3">
        <w:rPr>
          <w:rFonts w:asciiTheme="minorEastAsia" w:hAnsiTheme="minorEastAsia" w:hint="eastAsia"/>
        </w:rPr>
        <w:t>도</w:t>
      </w:r>
      <w:r w:rsidRPr="00DE04D3">
        <w:rPr>
          <w:rFonts w:asciiTheme="minorEastAsia" w:hAnsiTheme="minorEastAsia"/>
        </w:rPr>
        <w:t xml:space="preserve"> 명확하고 읽기 쉬운 해상도로 제시</w:t>
      </w:r>
      <w:r w:rsidR="00DE04D3" w:rsidRPr="00DE04D3">
        <w:rPr>
          <w:rFonts w:asciiTheme="minorEastAsia" w:hAnsiTheme="minorEastAsia" w:hint="eastAsia"/>
        </w:rPr>
        <w:t>하여</w:t>
      </w:r>
      <w:r w:rsidRPr="00DE04D3">
        <w:rPr>
          <w:rFonts w:asciiTheme="minorEastAsia" w:hAnsiTheme="minorEastAsia"/>
        </w:rPr>
        <w:t xml:space="preserve">야 </w:t>
      </w:r>
      <w:r w:rsidR="00DE04D3" w:rsidRPr="00DE04D3">
        <w:rPr>
          <w:rFonts w:asciiTheme="minorEastAsia" w:hAnsiTheme="minorEastAsia" w:hint="eastAsia"/>
        </w:rPr>
        <w:t>한</w:t>
      </w:r>
      <w:r w:rsidRPr="00DE04D3">
        <w:rPr>
          <w:rFonts w:asciiTheme="minorEastAsia" w:hAnsiTheme="minorEastAsia"/>
        </w:rPr>
        <w:t>다.</w:t>
      </w:r>
    </w:p>
    <w:p w:rsidR="002A13D7" w:rsidRPr="00DE04D3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E04D3">
        <w:rPr>
          <w:rFonts w:asciiTheme="minorEastAsia" w:hAnsiTheme="minorEastAsia"/>
        </w:rPr>
        <w:t>I - 일반 경고:</w:t>
      </w:r>
    </w:p>
    <w:p w:rsidR="002A13D7" w:rsidRPr="00DE04D3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E04D3">
        <w:rPr>
          <w:rFonts w:asciiTheme="minorEastAsia" w:hAnsiTheme="minorEastAsia"/>
        </w:rPr>
        <w:t xml:space="preserve">a) "사용하기 전에 라벨의 지침을 </w:t>
      </w:r>
      <w:r w:rsidR="00DE04D3" w:rsidRPr="00DE04D3">
        <w:rPr>
          <w:rFonts w:asciiTheme="minorEastAsia" w:hAnsiTheme="minorEastAsia" w:hint="eastAsia"/>
        </w:rPr>
        <w:t>숙지하</w:t>
      </w:r>
      <w:r w:rsidRPr="00DE04D3">
        <w:rPr>
          <w:rFonts w:asciiTheme="minorEastAsia" w:hAnsiTheme="minorEastAsia"/>
        </w:rPr>
        <w:t xml:space="preserve">시오." 이 문구는 </w:t>
      </w:r>
      <w:r w:rsidR="00DE04D3" w:rsidRPr="00DE04D3">
        <w:rPr>
          <w:rFonts w:asciiTheme="minorEastAsia" w:hAnsiTheme="minorEastAsia" w:hint="eastAsia"/>
        </w:rPr>
        <w:t xml:space="preserve">메인 라벨 </w:t>
      </w:r>
      <w:r w:rsidRPr="00DE04D3">
        <w:rPr>
          <w:rFonts w:asciiTheme="minorEastAsia" w:hAnsiTheme="minorEastAsia"/>
        </w:rPr>
        <w:t xml:space="preserve">높이의 1/10, 5mm 이상으로 눈에 띄게 </w:t>
      </w:r>
      <w:r w:rsidR="00DE04D3" w:rsidRPr="00DE04D3">
        <w:rPr>
          <w:rFonts w:asciiTheme="minorEastAsia" w:hAnsiTheme="minorEastAsia"/>
        </w:rPr>
        <w:t>나타</w:t>
      </w:r>
      <w:r w:rsidR="00DE04D3" w:rsidRPr="00DE04D3">
        <w:rPr>
          <w:rFonts w:asciiTheme="minorEastAsia" w:hAnsiTheme="minorEastAsia" w:hint="eastAsia"/>
        </w:rPr>
        <w:t>내어</w:t>
      </w:r>
      <w:r w:rsidRPr="00DE04D3">
        <w:rPr>
          <w:rFonts w:asciiTheme="minorEastAsia" w:hAnsiTheme="minorEastAsia"/>
        </w:rPr>
        <w:t xml:space="preserve">야 </w:t>
      </w:r>
      <w:r w:rsidR="00DE04D3" w:rsidRPr="00DE04D3">
        <w:rPr>
          <w:rFonts w:asciiTheme="minorEastAsia" w:hAnsiTheme="minorEastAsia" w:hint="eastAsia"/>
        </w:rPr>
        <w:t>한</w:t>
      </w:r>
      <w:r w:rsidRPr="00DE04D3">
        <w:rPr>
          <w:rFonts w:asciiTheme="minorEastAsia" w:hAnsiTheme="minorEastAsia"/>
        </w:rPr>
        <w:t>다</w:t>
      </w:r>
      <w:r w:rsidR="000C5C85">
        <w:rPr>
          <w:rFonts w:asciiTheme="minorEastAsia" w:hAnsiTheme="minorEastAsia" w:hint="eastAsia"/>
        </w:rPr>
        <w:t>.</w:t>
      </w:r>
    </w:p>
    <w:p w:rsidR="002A13D7" w:rsidRPr="00DE04D3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E04D3">
        <w:rPr>
          <w:rFonts w:asciiTheme="minorEastAsia" w:hAnsiTheme="minorEastAsia"/>
        </w:rPr>
        <w:t>b) "경고: 어린이와 애완동물의 손이 닿지 않는 곳에 보관하시오</w:t>
      </w:r>
      <w:r w:rsidR="000C5C85">
        <w:rPr>
          <w:rFonts w:asciiTheme="minorEastAsia" w:hAnsiTheme="minorEastAsia"/>
        </w:rPr>
        <w:t>."</w:t>
      </w:r>
      <w:r w:rsidRPr="00DE04D3">
        <w:rPr>
          <w:rFonts w:asciiTheme="minorEastAsia" w:hAnsiTheme="minorEastAsia"/>
        </w:rPr>
        <w:t xml:space="preserve">(강조 표시). 이 문장은 NBR-5991/1997 그림 2에 따라 경고 기호 바로 위에 위치해야 </w:t>
      </w:r>
      <w:r w:rsidR="00DE04D3" w:rsidRPr="00DE04D3">
        <w:rPr>
          <w:rFonts w:asciiTheme="minorEastAsia" w:hAnsiTheme="minorEastAsia" w:hint="eastAsia"/>
        </w:rPr>
        <w:t>한</w:t>
      </w:r>
      <w:r w:rsidRPr="00DE04D3">
        <w:rPr>
          <w:rFonts w:asciiTheme="minorEastAsia" w:hAnsiTheme="minorEastAsia"/>
        </w:rPr>
        <w:t>다.</w:t>
      </w:r>
    </w:p>
    <w:p w:rsidR="002A13D7" w:rsidRPr="00DE04D3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E04D3">
        <w:rPr>
          <w:rFonts w:asciiTheme="minorEastAsia" w:hAnsiTheme="minorEastAsia"/>
        </w:rPr>
        <w:t>II - 독성학적 경고:</w:t>
      </w:r>
    </w:p>
    <w:p w:rsidR="002A13D7" w:rsidRPr="00350705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50705">
        <w:rPr>
          <w:rFonts w:asciiTheme="minorEastAsia" w:hAnsiTheme="minorEastAsia"/>
        </w:rPr>
        <w:t xml:space="preserve">a) "삼키지 </w:t>
      </w:r>
      <w:r w:rsidR="00DE04D3" w:rsidRPr="00350705">
        <w:rPr>
          <w:rFonts w:asciiTheme="minorEastAsia" w:hAnsiTheme="minorEastAsia"/>
        </w:rPr>
        <w:t>마</w:t>
      </w:r>
      <w:r w:rsidRPr="00350705">
        <w:rPr>
          <w:rFonts w:asciiTheme="minorEastAsia" w:hAnsiTheme="minorEastAsia"/>
        </w:rPr>
        <w:t xml:space="preserve">시오 - 변성제가 포함되어 </w:t>
      </w:r>
      <w:r w:rsidR="001374ED">
        <w:rPr>
          <w:rFonts w:asciiTheme="minorEastAsia" w:hAnsiTheme="minorEastAsia"/>
        </w:rPr>
        <w:t>있</w:t>
      </w:r>
      <w:r w:rsidR="001374ED">
        <w:rPr>
          <w:rFonts w:asciiTheme="minorEastAsia" w:hAnsiTheme="minorEastAsia" w:hint="eastAsia"/>
        </w:rPr>
        <w:t>습니다.</w:t>
      </w:r>
      <w:r w:rsidR="001374ED">
        <w:rPr>
          <w:rFonts w:asciiTheme="minorEastAsia" w:hAnsiTheme="minorEastAsia"/>
        </w:rPr>
        <w:t>"</w:t>
      </w:r>
      <w:r w:rsidRPr="00350705">
        <w:rPr>
          <w:rFonts w:asciiTheme="minorEastAsia" w:hAnsiTheme="minorEastAsia"/>
        </w:rPr>
        <w:t xml:space="preserve"> "이 제품은 </w:t>
      </w:r>
      <w:r w:rsidR="001374ED">
        <w:rPr>
          <w:rFonts w:asciiTheme="minorEastAsia" w:hAnsiTheme="minorEastAsia"/>
        </w:rPr>
        <w:t>변성제</w:t>
      </w:r>
      <w:r w:rsidR="007B2134">
        <w:rPr>
          <w:rFonts w:asciiTheme="minorEastAsia" w:hAnsiTheme="minorEastAsia" w:hint="eastAsia"/>
        </w:rPr>
        <w:t xml:space="preserve"> __________</w:t>
      </w:r>
      <w:r w:rsidRPr="00350705">
        <w:rPr>
          <w:rFonts w:asciiTheme="minorEastAsia" w:hAnsiTheme="minorEastAsia"/>
        </w:rPr>
        <w:t xml:space="preserve">(굵고 대문자로 </w:t>
      </w:r>
      <w:r w:rsidR="00350705" w:rsidRPr="00350705">
        <w:rPr>
          <w:rFonts w:asciiTheme="minorEastAsia" w:hAnsiTheme="minorEastAsia" w:hint="eastAsia"/>
        </w:rPr>
        <w:t>쓴 명칭</w:t>
      </w:r>
      <w:r w:rsidRPr="00350705">
        <w:rPr>
          <w:rFonts w:asciiTheme="minorEastAsia" w:hAnsiTheme="minorEastAsia"/>
        </w:rPr>
        <w:t>)</w:t>
      </w:r>
      <w:r w:rsidR="001374ED">
        <w:rPr>
          <w:rFonts w:asciiTheme="minorEastAsia" w:hAnsiTheme="minorEastAsia" w:hint="eastAsia"/>
        </w:rPr>
        <w:t>를</w:t>
      </w:r>
      <w:r w:rsidRPr="00350705">
        <w:rPr>
          <w:rFonts w:asciiTheme="minorEastAsia" w:hAnsiTheme="minorEastAsia"/>
        </w:rPr>
        <w:t xml:space="preserve"> 포함하고 있</w:t>
      </w:r>
      <w:r w:rsidR="007B2134">
        <w:rPr>
          <w:rFonts w:asciiTheme="minorEastAsia" w:hAnsiTheme="minorEastAsia" w:hint="eastAsia"/>
        </w:rPr>
        <w:t>습니</w:t>
      </w:r>
      <w:r w:rsidRPr="00350705">
        <w:rPr>
          <w:rFonts w:asciiTheme="minorEastAsia" w:hAnsiTheme="minorEastAsia"/>
        </w:rPr>
        <w:t>다</w:t>
      </w:r>
      <w:r w:rsidR="001374ED">
        <w:rPr>
          <w:rFonts w:asciiTheme="minorEastAsia" w:hAnsiTheme="minorEastAsia"/>
        </w:rPr>
        <w:t>"</w:t>
      </w:r>
    </w:p>
    <w:p w:rsidR="002A13D7" w:rsidRPr="007442AB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7442AB">
        <w:rPr>
          <w:rFonts w:asciiTheme="minorEastAsia" w:hAnsiTheme="minorEastAsia"/>
        </w:rPr>
        <w:t xml:space="preserve">III - 안전 </w:t>
      </w:r>
      <w:r w:rsidR="003F2E16">
        <w:rPr>
          <w:rFonts w:asciiTheme="minorEastAsia" w:hAnsiTheme="minorEastAsia"/>
        </w:rPr>
        <w:t>권장사항</w:t>
      </w:r>
      <w:r w:rsidRPr="007442AB">
        <w:rPr>
          <w:rFonts w:asciiTheme="minorEastAsia" w:hAnsiTheme="minorEastAsia"/>
        </w:rPr>
        <w:t>:</w:t>
      </w:r>
    </w:p>
    <w:p w:rsidR="002A13D7" w:rsidRPr="007442AB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7442AB">
        <w:rPr>
          <w:rFonts w:asciiTheme="minorEastAsia" w:hAnsiTheme="minorEastAsia"/>
        </w:rPr>
        <w:t xml:space="preserve">a) "위험: 가연성 제품", 이 문장은 NBR-5991/97 그림 3에 따라 가연성 기호 바로 위에 위치해야 </w:t>
      </w:r>
      <w:r w:rsidR="007442AB" w:rsidRPr="007442AB">
        <w:rPr>
          <w:rFonts w:asciiTheme="minorEastAsia" w:hAnsiTheme="minorEastAsia" w:hint="eastAsia"/>
        </w:rPr>
        <w:lastRenderedPageBreak/>
        <w:t>한</w:t>
      </w:r>
      <w:r w:rsidRPr="007442AB">
        <w:rPr>
          <w:rFonts w:asciiTheme="minorEastAsia" w:hAnsiTheme="minorEastAsia"/>
        </w:rPr>
        <w:t>다.</w:t>
      </w:r>
    </w:p>
    <w:p w:rsidR="002A13D7" w:rsidRPr="001957D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957DA">
        <w:rPr>
          <w:rFonts w:asciiTheme="minorEastAsia" w:hAnsiTheme="minorEastAsia"/>
        </w:rPr>
        <w:t xml:space="preserve">b) "화기 및 열에서 멀리 </w:t>
      </w:r>
      <w:r w:rsidR="007442AB" w:rsidRPr="001957DA">
        <w:rPr>
          <w:rFonts w:asciiTheme="minorEastAsia" w:hAnsiTheme="minorEastAsia" w:hint="eastAsia"/>
        </w:rPr>
        <w:t>두시</w:t>
      </w:r>
      <w:r w:rsidRPr="001957DA">
        <w:rPr>
          <w:rFonts w:asciiTheme="minorEastAsia" w:hAnsiTheme="minorEastAsia"/>
        </w:rPr>
        <w:t>오</w:t>
      </w:r>
      <w:r w:rsidR="00770827">
        <w:rPr>
          <w:rFonts w:asciiTheme="minorEastAsia" w:hAnsiTheme="minorEastAsia"/>
        </w:rPr>
        <w:t>"</w:t>
      </w:r>
    </w:p>
    <w:p w:rsidR="007442AB" w:rsidRPr="001957D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957DA">
        <w:rPr>
          <w:rFonts w:asciiTheme="minorEastAsia" w:hAnsiTheme="minorEastAsia"/>
        </w:rPr>
        <w:t xml:space="preserve">c) "덮개를 </w:t>
      </w:r>
      <w:r w:rsidR="007442AB" w:rsidRPr="001957DA">
        <w:rPr>
          <w:rFonts w:asciiTheme="minorEastAsia" w:hAnsiTheme="minorEastAsia" w:hint="eastAsia"/>
        </w:rPr>
        <w:t>드릴</w:t>
      </w:r>
      <w:r w:rsidR="00770827">
        <w:rPr>
          <w:rFonts w:asciiTheme="minorEastAsia" w:hAnsiTheme="minorEastAsia" w:hint="eastAsia"/>
        </w:rPr>
        <w:t xml:space="preserve"> </w:t>
      </w:r>
      <w:r w:rsidR="007442AB" w:rsidRPr="001957DA">
        <w:rPr>
          <w:rFonts w:asciiTheme="minorEastAsia" w:hAnsiTheme="minorEastAsia" w:hint="eastAsia"/>
        </w:rPr>
        <w:t>하지</w:t>
      </w:r>
      <w:r w:rsidR="00770827">
        <w:rPr>
          <w:rFonts w:asciiTheme="minorEastAsia" w:hAnsiTheme="minorEastAsia" w:hint="eastAsia"/>
        </w:rPr>
        <w:t xml:space="preserve"> </w:t>
      </w:r>
      <w:r w:rsidR="007442AB" w:rsidRPr="001957DA">
        <w:rPr>
          <w:rFonts w:asciiTheme="minorEastAsia" w:hAnsiTheme="minorEastAsia" w:hint="eastAsia"/>
        </w:rPr>
        <w:t>마시오</w:t>
      </w:r>
      <w:r w:rsidR="00770827">
        <w:rPr>
          <w:rFonts w:asciiTheme="minorEastAsia" w:hAnsiTheme="minorEastAsia"/>
        </w:rPr>
        <w:t>."</w:t>
      </w:r>
    </w:p>
    <w:p w:rsidR="002A13D7" w:rsidRPr="001957D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957DA">
        <w:rPr>
          <w:rFonts w:asciiTheme="minorEastAsia" w:hAnsiTheme="minorEastAsia"/>
        </w:rPr>
        <w:t xml:space="preserve">IV </w:t>
      </w:r>
      <w:r w:rsidR="007442AB" w:rsidRPr="001957DA">
        <w:rPr>
          <w:rFonts w:asciiTheme="minorEastAsia" w:hAnsiTheme="minorEastAsia"/>
        </w:rPr>
        <w:t>–</w:t>
      </w:r>
      <w:r w:rsidRPr="001957DA">
        <w:rPr>
          <w:rFonts w:asciiTheme="minorEastAsia" w:hAnsiTheme="minorEastAsia"/>
        </w:rPr>
        <w:t xml:space="preserve"> 사용</w:t>
      </w:r>
      <w:r w:rsidR="007442AB" w:rsidRPr="001957DA">
        <w:rPr>
          <w:rFonts w:asciiTheme="minorEastAsia" w:hAnsiTheme="minorEastAsia" w:hint="eastAsia"/>
        </w:rPr>
        <w:t>을 위한</w:t>
      </w:r>
      <w:r w:rsidRPr="001957DA">
        <w:rPr>
          <w:rFonts w:asciiTheme="minorEastAsia" w:hAnsiTheme="minorEastAsia"/>
        </w:rPr>
        <w:t xml:space="preserve"> </w:t>
      </w:r>
      <w:r w:rsidR="003F2E16">
        <w:rPr>
          <w:rFonts w:asciiTheme="minorEastAsia" w:hAnsiTheme="minorEastAsia"/>
        </w:rPr>
        <w:t>권장사항</w:t>
      </w:r>
      <w:r w:rsidRPr="001957DA">
        <w:rPr>
          <w:rFonts w:asciiTheme="minorEastAsia" w:hAnsiTheme="minorEastAsia"/>
        </w:rPr>
        <w:t>:</w:t>
      </w:r>
    </w:p>
    <w:p w:rsidR="002A13D7" w:rsidRPr="001957D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957DA">
        <w:rPr>
          <w:rFonts w:asciiTheme="minorEastAsia" w:hAnsiTheme="minorEastAsia"/>
        </w:rPr>
        <w:t xml:space="preserve">a) "불에 </w:t>
      </w:r>
      <w:r w:rsidR="007442AB" w:rsidRPr="001957DA">
        <w:rPr>
          <w:rFonts w:asciiTheme="minorEastAsia" w:hAnsiTheme="minorEastAsia" w:hint="eastAsia"/>
        </w:rPr>
        <w:t>쏟지</w:t>
      </w:r>
      <w:r w:rsidRPr="001957DA">
        <w:rPr>
          <w:rFonts w:asciiTheme="minorEastAsia" w:hAnsiTheme="minorEastAsia"/>
        </w:rPr>
        <w:t xml:space="preserve"> </w:t>
      </w:r>
      <w:r w:rsidR="007442AB" w:rsidRPr="001957DA">
        <w:rPr>
          <w:rFonts w:asciiTheme="minorEastAsia" w:hAnsiTheme="minorEastAsia"/>
        </w:rPr>
        <w:t>마</w:t>
      </w:r>
      <w:r w:rsidRPr="001957DA">
        <w:rPr>
          <w:rFonts w:asciiTheme="minorEastAsia" w:hAnsiTheme="minorEastAsia"/>
        </w:rPr>
        <w:t>시오</w:t>
      </w:r>
      <w:r w:rsidR="00770827">
        <w:rPr>
          <w:rFonts w:asciiTheme="minorEastAsia" w:hAnsiTheme="minorEastAsia"/>
        </w:rPr>
        <w:t>"</w:t>
      </w:r>
    </w:p>
    <w:p w:rsidR="001957DA" w:rsidRPr="001957D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957DA">
        <w:rPr>
          <w:rFonts w:asciiTheme="minorEastAsia" w:hAnsiTheme="minorEastAsia"/>
        </w:rPr>
        <w:t xml:space="preserve">V </w:t>
      </w:r>
      <w:r w:rsidR="007442AB" w:rsidRPr="001957DA">
        <w:rPr>
          <w:rFonts w:asciiTheme="minorEastAsia" w:hAnsiTheme="minorEastAsia"/>
        </w:rPr>
        <w:t>–</w:t>
      </w:r>
      <w:r w:rsidRPr="001957DA">
        <w:rPr>
          <w:rFonts w:asciiTheme="minorEastAsia" w:hAnsiTheme="minorEastAsia"/>
        </w:rPr>
        <w:t xml:space="preserve"> 포장</w:t>
      </w:r>
      <w:r w:rsidR="007442AB" w:rsidRPr="001957DA">
        <w:rPr>
          <w:rFonts w:asciiTheme="minorEastAsia" w:hAnsiTheme="minorEastAsia" w:hint="eastAsia"/>
        </w:rPr>
        <w:t>을 위한</w:t>
      </w:r>
      <w:r w:rsidRPr="001957DA">
        <w:rPr>
          <w:rFonts w:asciiTheme="minorEastAsia" w:hAnsiTheme="minorEastAsia"/>
        </w:rPr>
        <w:t xml:space="preserve"> 보관 </w:t>
      </w:r>
      <w:r w:rsidR="003F2E16">
        <w:rPr>
          <w:rFonts w:asciiTheme="minorEastAsia" w:hAnsiTheme="minorEastAsia"/>
        </w:rPr>
        <w:t>권장사항</w:t>
      </w:r>
    </w:p>
    <w:p w:rsidR="002A13D7" w:rsidRPr="001957D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957DA">
        <w:rPr>
          <w:rFonts w:asciiTheme="minorEastAsia" w:hAnsiTheme="minorEastAsia"/>
        </w:rPr>
        <w:t xml:space="preserve">VI - 응급 처치 </w:t>
      </w:r>
      <w:r w:rsidR="003F2E16">
        <w:rPr>
          <w:rFonts w:asciiTheme="minorEastAsia" w:hAnsiTheme="minorEastAsia"/>
        </w:rPr>
        <w:t>권장사항</w:t>
      </w:r>
      <w:r w:rsidRPr="001957DA">
        <w:rPr>
          <w:rFonts w:asciiTheme="minorEastAsia" w:hAnsiTheme="minorEastAsia"/>
        </w:rPr>
        <w:t>:</w:t>
      </w:r>
    </w:p>
    <w:p w:rsidR="002A13D7" w:rsidRPr="001957DA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957DA">
        <w:rPr>
          <w:rFonts w:asciiTheme="minorEastAsia" w:hAnsiTheme="minorEastAsia"/>
        </w:rPr>
        <w:t xml:space="preserve">a) "화상의 경우 흐르는 물로 </w:t>
      </w:r>
      <w:r w:rsidR="001957DA" w:rsidRPr="001957DA">
        <w:rPr>
          <w:rFonts w:asciiTheme="minorEastAsia" w:hAnsiTheme="minorEastAsia" w:hint="eastAsia"/>
        </w:rPr>
        <w:t>그</w:t>
      </w:r>
      <w:r w:rsidRPr="001957DA">
        <w:rPr>
          <w:rFonts w:asciiTheme="minorEastAsia" w:hAnsiTheme="minorEastAsia"/>
        </w:rPr>
        <w:t xml:space="preserve"> 부위를 씻으시오</w:t>
      </w:r>
      <w:r w:rsidR="00770827">
        <w:rPr>
          <w:rFonts w:asciiTheme="minorEastAsia" w:hAnsiTheme="minorEastAsia" w:hint="eastAsia"/>
        </w:rPr>
        <w:t>.</w:t>
      </w:r>
      <w:r w:rsidR="00770827">
        <w:rPr>
          <w:rFonts w:asciiTheme="minorEastAsia" w:hAnsiTheme="minorEastAsia"/>
        </w:rPr>
        <w:t>"</w:t>
      </w:r>
    </w:p>
    <w:p w:rsidR="002A13D7" w:rsidRPr="00BF2094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957DA">
        <w:rPr>
          <w:rFonts w:asciiTheme="minorEastAsia" w:hAnsiTheme="minorEastAsia"/>
        </w:rPr>
        <w:t>b</w:t>
      </w:r>
      <w:r w:rsidRPr="00BF2094">
        <w:rPr>
          <w:rFonts w:asciiTheme="minorEastAsia" w:hAnsiTheme="minorEastAsia"/>
        </w:rPr>
        <w:t>) "섭취 시 구토를 유도하지 말고</w:t>
      </w:r>
      <w:r w:rsidR="001957DA" w:rsidRPr="00BF2094">
        <w:rPr>
          <w:rFonts w:asciiTheme="minorEastAsia" w:hAnsiTheme="minorEastAsia" w:hint="eastAsia"/>
        </w:rPr>
        <w:t>,</w:t>
      </w:r>
      <w:r w:rsidRPr="00BF2094">
        <w:rPr>
          <w:rFonts w:asciiTheme="minorEastAsia" w:hAnsiTheme="minorEastAsia"/>
        </w:rPr>
        <w:t xml:space="preserve"> 즉시 가까운 독극물</w:t>
      </w:r>
      <w:r w:rsidR="001957DA" w:rsidRPr="00BF2094">
        <w:rPr>
          <w:rFonts w:asciiTheme="minorEastAsia" w:hAnsiTheme="minorEastAsia" w:hint="eastAsia"/>
        </w:rPr>
        <w:t xml:space="preserve"> </w:t>
      </w:r>
      <w:r w:rsidRPr="00BF2094">
        <w:rPr>
          <w:rFonts w:asciiTheme="minorEastAsia" w:hAnsiTheme="minorEastAsia"/>
        </w:rPr>
        <w:t>센터 또는 보건소</w:t>
      </w:r>
      <w:r w:rsidR="00770827">
        <w:rPr>
          <w:rFonts w:asciiTheme="minorEastAsia" w:hAnsiTheme="minorEastAsia" w:hint="eastAsia"/>
        </w:rPr>
        <w:t>와</w:t>
      </w:r>
      <w:r w:rsidR="001957DA" w:rsidRPr="00BF2094">
        <w:rPr>
          <w:rFonts w:asciiTheme="minorEastAsia" w:hAnsiTheme="minorEastAsia" w:hint="eastAsia"/>
        </w:rPr>
        <w:t xml:space="preserve"> </w:t>
      </w:r>
      <w:r w:rsidR="00770827">
        <w:rPr>
          <w:rFonts w:asciiTheme="minorEastAsia" w:hAnsiTheme="minorEastAsia" w:hint="eastAsia"/>
        </w:rPr>
        <w:t>상담하십시오.</w:t>
      </w:r>
      <w:r w:rsidRPr="00BF2094">
        <w:rPr>
          <w:rFonts w:asciiTheme="minorEastAsia" w:hAnsiTheme="minorEastAsia"/>
        </w:rPr>
        <w:t>"</w:t>
      </w:r>
    </w:p>
    <w:p w:rsidR="002A13D7" w:rsidRPr="00BF2094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BF2094">
        <w:rPr>
          <w:rFonts w:asciiTheme="minorEastAsia" w:hAnsiTheme="minorEastAsia" w:hint="eastAsia"/>
        </w:rPr>
        <w:t>제</w:t>
      </w:r>
      <w:r w:rsidRPr="00BF2094">
        <w:rPr>
          <w:rFonts w:asciiTheme="minorEastAsia" w:hAnsiTheme="minorEastAsia"/>
        </w:rPr>
        <w:t xml:space="preserve">6조 </w:t>
      </w:r>
      <w:r w:rsidR="001957DA" w:rsidRPr="00BF2094">
        <w:rPr>
          <w:rFonts w:asciiTheme="minorEastAsia" w:hAnsiTheme="minorEastAsia" w:hint="eastAsia"/>
        </w:rPr>
        <w:t>본</w:t>
      </w:r>
      <w:r w:rsidRPr="00BF2094">
        <w:rPr>
          <w:rFonts w:asciiTheme="minorEastAsia" w:hAnsiTheme="minorEastAsia"/>
        </w:rPr>
        <w:t xml:space="preserve"> </w:t>
      </w:r>
      <w:r w:rsidR="00066C84">
        <w:rPr>
          <w:rFonts w:asciiTheme="minorEastAsia" w:hAnsiTheme="minorEastAsia"/>
        </w:rPr>
        <w:t>결의</w:t>
      </w:r>
      <w:r w:rsidRPr="00BF2094">
        <w:rPr>
          <w:rFonts w:asciiTheme="minorEastAsia" w:hAnsiTheme="minorEastAsia"/>
        </w:rPr>
        <w:t>에서 다루는 제품의 포장, 라벨 및 광고</w:t>
      </w:r>
      <w:r w:rsidR="00BF2094" w:rsidRPr="00BF2094">
        <w:rPr>
          <w:rFonts w:asciiTheme="minorEastAsia" w:hAnsiTheme="minorEastAsia" w:hint="eastAsia"/>
        </w:rPr>
        <w:t>의</w:t>
      </w:r>
      <w:r w:rsidRPr="00BF2094">
        <w:rPr>
          <w:rFonts w:asciiTheme="minorEastAsia" w:hAnsiTheme="minorEastAsia"/>
        </w:rPr>
        <w:t xml:space="preserve"> 부적절한 사용을 </w:t>
      </w:r>
      <w:r w:rsidR="001957DA" w:rsidRPr="00BF2094">
        <w:rPr>
          <w:rFonts w:asciiTheme="minorEastAsia" w:hAnsiTheme="minorEastAsia"/>
        </w:rPr>
        <w:t>유도하</w:t>
      </w:r>
      <w:r w:rsidR="001957DA" w:rsidRPr="00BF2094">
        <w:rPr>
          <w:rFonts w:asciiTheme="minorEastAsia" w:hAnsiTheme="minorEastAsia" w:hint="eastAsia"/>
        </w:rPr>
        <w:t>며,</w:t>
      </w:r>
      <w:r w:rsidRPr="00BF2094">
        <w:rPr>
          <w:rFonts w:asciiTheme="minorEastAsia" w:hAnsiTheme="minorEastAsia"/>
        </w:rPr>
        <w:t xml:space="preserve"> 어린이의 관심을 끌 수 있는 명칭, 지명, 기호, 그림, </w:t>
      </w:r>
      <w:r w:rsidR="00BF2094" w:rsidRPr="00BF2094">
        <w:rPr>
          <w:rFonts w:asciiTheme="minorEastAsia" w:hAnsiTheme="minorEastAsia" w:hint="eastAsia"/>
        </w:rPr>
        <w:t>도면</w:t>
      </w:r>
      <w:r w:rsidRPr="00BF2094">
        <w:rPr>
          <w:rFonts w:asciiTheme="minorEastAsia" w:hAnsiTheme="minorEastAsia"/>
        </w:rPr>
        <w:t xml:space="preserve"> 또는 기타 표시를 사용하는 것</w:t>
      </w:r>
      <w:r w:rsidR="00BF2094" w:rsidRPr="00BF2094">
        <w:rPr>
          <w:rFonts w:asciiTheme="minorEastAsia" w:hAnsiTheme="minorEastAsia" w:hint="eastAsia"/>
        </w:rPr>
        <w:t>을 금지한다</w:t>
      </w:r>
      <w:r w:rsidRPr="00BF2094">
        <w:rPr>
          <w:rFonts w:asciiTheme="minorEastAsia" w:hAnsiTheme="minorEastAsia"/>
        </w:rPr>
        <w:t>.</w:t>
      </w:r>
    </w:p>
    <w:p w:rsidR="002A13D7" w:rsidRPr="002A13D7" w:rsidRDefault="002A13D7" w:rsidP="002A13D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BF2094">
        <w:rPr>
          <w:rFonts w:asciiTheme="minorEastAsia" w:hAnsiTheme="minorEastAsia" w:hint="eastAsia"/>
        </w:rPr>
        <w:t>제</w:t>
      </w:r>
      <w:r w:rsidRPr="00BF2094">
        <w:rPr>
          <w:rFonts w:asciiTheme="minorEastAsia" w:hAnsiTheme="minorEastAsia"/>
        </w:rPr>
        <w:t xml:space="preserve">7조 공업용 </w:t>
      </w:r>
      <w:r w:rsidR="008D3DC5">
        <w:rPr>
          <w:rFonts w:asciiTheme="minorEastAsia" w:hAnsiTheme="minorEastAsia"/>
        </w:rPr>
        <w:t>에틸알코올</w:t>
      </w:r>
      <w:r w:rsidRPr="00BF2094">
        <w:rPr>
          <w:rFonts w:asciiTheme="minorEastAsia" w:hAnsiTheme="minorEastAsia"/>
        </w:rPr>
        <w:t xml:space="preserve"> 및 실험실 </w:t>
      </w:r>
      <w:r w:rsidR="00BF2094" w:rsidRPr="00BF2094">
        <w:rPr>
          <w:rFonts w:asciiTheme="minorEastAsia" w:hAnsiTheme="minorEastAsia" w:hint="eastAsia"/>
        </w:rPr>
        <w:t>시험용</w:t>
      </w:r>
      <w:r w:rsidRPr="00BF2094">
        <w:rPr>
          <w:rFonts w:asciiTheme="minorEastAsia" w:hAnsiTheme="minorEastAsia"/>
        </w:rPr>
        <w:t xml:space="preserve"> 및 과학 연구용 알코올(수화물 또는 무수 알코올)은 200L(200리터) 이하의 부피로 판매</w:t>
      </w:r>
      <w:r w:rsidR="00BF2094" w:rsidRPr="00BF2094">
        <w:rPr>
          <w:rFonts w:asciiTheme="minorEastAsia" w:hAnsiTheme="minorEastAsia" w:hint="eastAsia"/>
        </w:rPr>
        <w:t>할 때는,</w:t>
      </w:r>
      <w:r w:rsidR="00BF2094" w:rsidRPr="00BF2094">
        <w:rPr>
          <w:rFonts w:asciiTheme="minorEastAsia" w:hAnsiTheme="minorEastAsia"/>
        </w:rPr>
        <w:t xml:space="preserve"> </w:t>
      </w:r>
      <w:r w:rsidRPr="00BF2094">
        <w:rPr>
          <w:rFonts w:asciiTheme="minorEastAsia" w:hAnsiTheme="minorEastAsia"/>
        </w:rPr>
        <w:t>불가침 봉인이 있는 뚜껑을 포함해야 하며</w:t>
      </w:r>
      <w:r w:rsidR="00BF2094" w:rsidRPr="00BF2094">
        <w:rPr>
          <w:rFonts w:asciiTheme="minorEastAsia" w:hAnsiTheme="minorEastAsia" w:hint="eastAsia"/>
        </w:rPr>
        <w:t>,</w:t>
      </w:r>
      <w:r w:rsidRPr="00BF2094">
        <w:rPr>
          <w:rFonts w:asciiTheme="minorEastAsia" w:hAnsiTheme="minorEastAsia"/>
        </w:rPr>
        <w:t xml:space="preserve"> 추가로 </w:t>
      </w:r>
      <w:r w:rsidR="00BF2094" w:rsidRPr="00BF2094">
        <w:rPr>
          <w:rFonts w:asciiTheme="minorEastAsia" w:hAnsiTheme="minorEastAsia" w:hint="eastAsia"/>
        </w:rPr>
        <w:t>V</w:t>
      </w:r>
      <w:r w:rsidRPr="00BF2094">
        <w:rPr>
          <w:rFonts w:asciiTheme="minorEastAsia" w:hAnsiTheme="minorEastAsia"/>
        </w:rPr>
        <w:t xml:space="preserve">장에 포함된 문구의 경우 라벨의 일반 경고에 다음 지침을 표시해야 </w:t>
      </w:r>
      <w:r w:rsidR="00BF2094" w:rsidRPr="00BF2094">
        <w:rPr>
          <w:rFonts w:asciiTheme="minorEastAsia" w:hAnsiTheme="minorEastAsia" w:hint="eastAsia"/>
        </w:rPr>
        <w:t>한</w:t>
      </w:r>
      <w:r w:rsidRPr="00BF2094">
        <w:rPr>
          <w:rFonts w:asciiTheme="minorEastAsia" w:hAnsiTheme="minorEastAsia"/>
        </w:rPr>
        <w:t xml:space="preserve">다. "위험: 기관 사용 전용 제품 - </w:t>
      </w:r>
      <w:r w:rsidR="00BF2094" w:rsidRPr="00BF2094">
        <w:rPr>
          <w:rFonts w:asciiTheme="minorEastAsia" w:hAnsiTheme="minorEastAsia" w:hint="eastAsia"/>
        </w:rPr>
        <w:t>일반인</w:t>
      </w:r>
      <w:r w:rsidRPr="00BF2094">
        <w:rPr>
          <w:rFonts w:asciiTheme="minorEastAsia" w:hAnsiTheme="minorEastAsia"/>
        </w:rPr>
        <w:t>에 대한 직접 판매는 금지</w:t>
      </w:r>
      <w:r w:rsidR="00BF2094" w:rsidRPr="00BF2094">
        <w:rPr>
          <w:rFonts w:asciiTheme="minorEastAsia" w:hAnsiTheme="minorEastAsia" w:hint="eastAsia"/>
        </w:rPr>
        <w:t>한다</w:t>
      </w:r>
      <w:r w:rsidRPr="00BF2094">
        <w:rPr>
          <w:rFonts w:asciiTheme="minorEastAsia" w:hAnsiTheme="minorEastAsia"/>
        </w:rPr>
        <w:t>".</w:t>
      </w:r>
    </w:p>
    <w:p w:rsidR="00BF2094" w:rsidRDefault="00BF2094">
      <w:pPr>
        <w:widowControl/>
        <w:wordWrap/>
        <w:autoSpaceDE/>
        <w:autoSpaceDN/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br w:type="page"/>
      </w:r>
    </w:p>
    <w:p w:rsidR="00572414" w:rsidRPr="00F410CD" w:rsidRDefault="00572414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F410CD">
        <w:rPr>
          <w:rFonts w:asciiTheme="minorEastAsia" w:hAnsiTheme="minorEastAsia" w:hint="eastAsia"/>
          <w:b/>
        </w:rPr>
        <w:lastRenderedPageBreak/>
        <w:t xml:space="preserve">제 </w:t>
      </w:r>
      <w:r>
        <w:rPr>
          <w:rFonts w:asciiTheme="minorEastAsia" w:hAnsiTheme="minorEastAsia"/>
          <w:b/>
        </w:rPr>
        <w:t>6</w:t>
      </w:r>
      <w:r w:rsidRPr="00F410CD">
        <w:rPr>
          <w:rFonts w:asciiTheme="minorEastAsia" w:hAnsiTheme="minorEastAsia"/>
          <w:b/>
        </w:rPr>
        <w:t xml:space="preserve"> </w:t>
      </w:r>
      <w:r w:rsidRPr="00F410CD">
        <w:rPr>
          <w:rFonts w:asciiTheme="minorEastAsia" w:hAnsiTheme="minorEastAsia" w:hint="eastAsia"/>
          <w:b/>
        </w:rPr>
        <w:t>장</w:t>
      </w:r>
    </w:p>
    <w:p w:rsidR="00572414" w:rsidRPr="00572414" w:rsidRDefault="00572414" w:rsidP="00BA3304">
      <w:pPr>
        <w:wordWrap/>
        <w:spacing w:afterLines="100" w:after="240"/>
        <w:jc w:val="center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최종 조항</w:t>
      </w:r>
    </w:p>
    <w:p w:rsidR="00343C57" w:rsidRPr="00F410CD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  <w:highlight w:val="cyan"/>
        </w:rPr>
      </w:pPr>
      <w:r w:rsidRPr="00F410CD">
        <w:rPr>
          <w:rFonts w:asciiTheme="minorEastAsia" w:hAnsiTheme="minorEastAsia" w:hint="eastAsia"/>
        </w:rPr>
        <w:t>제</w:t>
      </w:r>
      <w:r w:rsidR="00F410CD" w:rsidRPr="00F410CD">
        <w:rPr>
          <w:rFonts w:asciiTheme="minorEastAsia" w:hAnsiTheme="minorEastAsia"/>
        </w:rPr>
        <w:t>8</w:t>
      </w:r>
      <w:r w:rsidRPr="00F410CD">
        <w:rPr>
          <w:rFonts w:asciiTheme="minorEastAsia" w:hAnsiTheme="minorEastAsia" w:hint="eastAsia"/>
        </w:rPr>
        <w:t>조.</w:t>
      </w:r>
      <w:r w:rsidRPr="00F410CD">
        <w:rPr>
          <w:rFonts w:asciiTheme="minorEastAsia" w:hAnsiTheme="minorEastAsia"/>
        </w:rPr>
        <w:t xml:space="preserve"> </w:t>
      </w:r>
      <w:r w:rsidR="00F410CD" w:rsidRPr="00F410CD">
        <w:rPr>
          <w:rFonts w:asciiTheme="minorEastAsia" w:hAnsiTheme="minorEastAsia" w:hint="eastAsia"/>
        </w:rPr>
        <w:t>본</w:t>
      </w:r>
      <w:r w:rsidR="00F410CD" w:rsidRPr="00F410CD">
        <w:rPr>
          <w:rFonts w:asciiTheme="minorEastAsia" w:hAnsiTheme="minorEastAsia"/>
        </w:rPr>
        <w:t xml:space="preserve"> </w:t>
      </w:r>
      <w:r w:rsidR="00066C84">
        <w:rPr>
          <w:rFonts w:asciiTheme="minorEastAsia" w:hAnsiTheme="minorEastAsia"/>
        </w:rPr>
        <w:t>결의</w:t>
      </w:r>
      <w:r w:rsidR="00F410CD" w:rsidRPr="00F410CD">
        <w:rPr>
          <w:rFonts w:asciiTheme="minorEastAsia" w:hAnsiTheme="minorEastAsia"/>
        </w:rPr>
        <w:t xml:space="preserve">에 포함된 </w:t>
      </w:r>
      <w:r w:rsidR="00F410CD" w:rsidRPr="00F410CD">
        <w:rPr>
          <w:rFonts w:asciiTheme="minorEastAsia" w:hAnsiTheme="minorEastAsia" w:hint="eastAsia"/>
        </w:rPr>
        <w:t>결정</w:t>
      </w:r>
      <w:r w:rsidR="00F410CD" w:rsidRPr="00F410CD">
        <w:rPr>
          <w:rFonts w:asciiTheme="minorEastAsia" w:hAnsiTheme="minorEastAsia"/>
        </w:rPr>
        <w:t xml:space="preserve">을 </w:t>
      </w:r>
      <w:r w:rsidR="00F410CD" w:rsidRPr="00F410CD">
        <w:rPr>
          <w:rFonts w:asciiTheme="minorEastAsia" w:hAnsiTheme="minorEastAsia" w:hint="eastAsia"/>
        </w:rPr>
        <w:t>위반하</w:t>
      </w:r>
      <w:r w:rsidR="00F410CD" w:rsidRPr="00F410CD">
        <w:rPr>
          <w:rFonts w:asciiTheme="minorEastAsia" w:hAnsiTheme="minorEastAsia"/>
        </w:rPr>
        <w:t xml:space="preserve">는 것은 1977년 8월 20일자 법률 </w:t>
      </w:r>
      <w:r w:rsidR="00F410CD" w:rsidRPr="00F410CD">
        <w:rPr>
          <w:rFonts w:asciiTheme="minorEastAsia" w:hAnsiTheme="minorEastAsia" w:hint="eastAsia"/>
        </w:rPr>
        <w:t>제</w:t>
      </w:r>
      <w:r w:rsidR="00F410CD" w:rsidRPr="00F410CD">
        <w:rPr>
          <w:rFonts w:asciiTheme="minorEastAsia" w:hAnsiTheme="minorEastAsia"/>
        </w:rPr>
        <w:t>6,437</w:t>
      </w:r>
      <w:r w:rsidR="00F410CD" w:rsidRPr="00F410CD">
        <w:rPr>
          <w:rFonts w:asciiTheme="minorEastAsia" w:hAnsiTheme="minorEastAsia" w:hint="eastAsia"/>
        </w:rPr>
        <w:t>호</w:t>
      </w:r>
      <w:r w:rsidR="00F410CD" w:rsidRPr="00F410CD">
        <w:rPr>
          <w:rFonts w:asciiTheme="minorEastAsia" w:hAnsiTheme="minorEastAsia"/>
        </w:rPr>
        <w:t>의 조</w:t>
      </w:r>
      <w:r w:rsidR="00F410CD" w:rsidRPr="00F410CD">
        <w:rPr>
          <w:rFonts w:asciiTheme="minorEastAsia" w:hAnsiTheme="minorEastAsia" w:hint="eastAsia"/>
        </w:rPr>
        <w:t>항 및 이를 대체하는 규정</w:t>
      </w:r>
      <w:r w:rsidR="00F410CD" w:rsidRPr="00F410CD">
        <w:rPr>
          <w:rFonts w:asciiTheme="minorEastAsia" w:hAnsiTheme="minorEastAsia"/>
        </w:rPr>
        <w:t>에 따라 위생</w:t>
      </w:r>
      <w:r w:rsidR="00F410CD" w:rsidRPr="00F410CD">
        <w:rPr>
          <w:rFonts w:asciiTheme="minorEastAsia" w:hAnsiTheme="minorEastAsia" w:hint="eastAsia"/>
        </w:rPr>
        <w:t>에 관한</w:t>
      </w:r>
      <w:r w:rsidR="00F410CD" w:rsidRPr="00F410CD">
        <w:rPr>
          <w:rFonts w:asciiTheme="minorEastAsia" w:hAnsiTheme="minorEastAsia"/>
        </w:rPr>
        <w:t xml:space="preserve"> 위반을 구성</w:t>
      </w:r>
      <w:r w:rsidR="00F410CD" w:rsidRPr="00F410CD">
        <w:rPr>
          <w:rFonts w:asciiTheme="minorEastAsia" w:hAnsiTheme="minorEastAsia" w:hint="eastAsia"/>
        </w:rPr>
        <w:t>하며,</w:t>
      </w:r>
      <w:r w:rsidR="00F410CD" w:rsidRPr="00F410CD">
        <w:rPr>
          <w:rFonts w:asciiTheme="minorEastAsia" w:hAnsiTheme="minorEastAsia"/>
        </w:rPr>
        <w:t xml:space="preserve"> </w:t>
      </w:r>
      <w:r w:rsidR="00F410CD" w:rsidRPr="00F410CD">
        <w:rPr>
          <w:rFonts w:asciiTheme="minorEastAsia" w:hAnsiTheme="minorEastAsia" w:hint="eastAsia"/>
        </w:rPr>
        <w:t xml:space="preserve">이는 </w:t>
      </w:r>
      <w:r w:rsidR="00F410CD" w:rsidRPr="00F410CD">
        <w:rPr>
          <w:rFonts w:asciiTheme="minorEastAsia" w:hAnsiTheme="minorEastAsia"/>
        </w:rPr>
        <w:t>적용 가능한 민사 및 형사</w:t>
      </w:r>
      <w:r w:rsidR="00F410CD" w:rsidRPr="00F410CD">
        <w:rPr>
          <w:rFonts w:asciiTheme="minorEastAsia" w:hAnsiTheme="minorEastAsia" w:hint="eastAsia"/>
        </w:rPr>
        <w:t>적</w:t>
      </w:r>
      <w:r w:rsidR="00F410CD" w:rsidRPr="00F410CD">
        <w:rPr>
          <w:rFonts w:asciiTheme="minorEastAsia" w:hAnsiTheme="minorEastAsia"/>
        </w:rPr>
        <w:t xml:space="preserve"> 책임을 침해하지 않는다.</w:t>
      </w:r>
    </w:p>
    <w:p w:rsidR="001041E6" w:rsidRPr="00F410CD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410CD">
        <w:rPr>
          <w:rFonts w:asciiTheme="minorEastAsia" w:hAnsiTheme="minorEastAsia" w:hint="eastAsia"/>
        </w:rPr>
        <w:t>제</w:t>
      </w:r>
      <w:r w:rsidR="00F410CD" w:rsidRPr="00F410CD">
        <w:rPr>
          <w:rFonts w:asciiTheme="minorEastAsia" w:hAnsiTheme="minorEastAsia"/>
        </w:rPr>
        <w:t>9</w:t>
      </w:r>
      <w:r w:rsidRPr="00F410CD">
        <w:rPr>
          <w:rFonts w:asciiTheme="minorEastAsia" w:hAnsiTheme="minorEastAsia" w:hint="eastAsia"/>
        </w:rPr>
        <w:t>조.</w:t>
      </w:r>
      <w:r w:rsidRPr="00F410CD">
        <w:rPr>
          <w:rFonts w:asciiTheme="minorEastAsia" w:hAnsiTheme="minorEastAsia"/>
        </w:rPr>
        <w:t xml:space="preserve"> </w:t>
      </w:r>
      <w:proofErr w:type="spellStart"/>
      <w:r w:rsidR="001041E6" w:rsidRPr="00F410CD">
        <w:rPr>
          <w:rFonts w:asciiTheme="minorEastAsia" w:hAnsiTheme="minorEastAsia" w:hint="eastAsia"/>
        </w:rPr>
        <w:t>Ficam</w:t>
      </w:r>
      <w:proofErr w:type="spellEnd"/>
      <w:r w:rsidR="001041E6" w:rsidRPr="00F410CD">
        <w:rPr>
          <w:rFonts w:asciiTheme="minorEastAsia" w:hAnsiTheme="minorEastAsia" w:hint="eastAsia"/>
        </w:rPr>
        <w:t xml:space="preserve">은 다음을 </w:t>
      </w:r>
      <w:r w:rsidR="0093666E">
        <w:rPr>
          <w:rFonts w:asciiTheme="minorEastAsia" w:hAnsiTheme="minorEastAsia" w:hint="eastAsia"/>
        </w:rPr>
        <w:t>폐지</w:t>
      </w:r>
      <w:r w:rsidR="001041E6" w:rsidRPr="00F410CD">
        <w:rPr>
          <w:rFonts w:asciiTheme="minorEastAsia" w:hAnsiTheme="minorEastAsia" w:hint="eastAsia"/>
        </w:rPr>
        <w:t>한다:</w:t>
      </w:r>
    </w:p>
    <w:p w:rsidR="001041E6" w:rsidRPr="00F410CD" w:rsidRDefault="001041E6" w:rsidP="001041E6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410CD">
        <w:rPr>
          <w:rFonts w:asciiTheme="minorEastAsia" w:hAnsiTheme="minorEastAsia"/>
        </w:rPr>
        <w:t xml:space="preserve">I - </w:t>
      </w:r>
      <w:r w:rsidRPr="00F410CD">
        <w:rPr>
          <w:rFonts w:asciiTheme="minorEastAsia" w:hAnsiTheme="minorEastAsia" w:hint="eastAsia"/>
        </w:rPr>
        <w:t>통합이사회</w:t>
      </w:r>
      <w:r w:rsidRPr="00F410CD">
        <w:rPr>
          <w:rFonts w:asciiTheme="minorEastAsia" w:hAnsiTheme="minorEastAsia"/>
        </w:rPr>
        <w:t xml:space="preserve"> </w:t>
      </w:r>
      <w:r w:rsidR="00066C84">
        <w:rPr>
          <w:rFonts w:asciiTheme="minorEastAsia" w:hAnsiTheme="minorEastAsia"/>
        </w:rPr>
        <w:t>결의</w:t>
      </w:r>
      <w:r w:rsidRPr="00F410CD">
        <w:rPr>
          <w:rFonts w:asciiTheme="minorEastAsia" w:hAnsiTheme="minorEastAsia"/>
        </w:rPr>
        <w:t xml:space="preserve"> - 2002년 2월 20일자 RDC </w:t>
      </w:r>
      <w:r w:rsidRPr="00F410CD">
        <w:rPr>
          <w:rFonts w:asciiTheme="minorEastAsia" w:hAnsiTheme="minorEastAsia" w:hint="eastAsia"/>
        </w:rPr>
        <w:t>제</w:t>
      </w:r>
      <w:r w:rsidRPr="00F410CD">
        <w:rPr>
          <w:rFonts w:asciiTheme="minorEastAsia" w:hAnsiTheme="minorEastAsia"/>
        </w:rPr>
        <w:t>46</w:t>
      </w:r>
      <w:r w:rsidRPr="00F410CD">
        <w:rPr>
          <w:rFonts w:asciiTheme="minorEastAsia" w:hAnsiTheme="minorEastAsia" w:hint="eastAsia"/>
        </w:rPr>
        <w:t>호</w:t>
      </w:r>
      <w:r w:rsidRPr="00F410CD">
        <w:rPr>
          <w:rFonts w:asciiTheme="minorEastAsia" w:hAnsiTheme="minorEastAsia"/>
        </w:rPr>
        <w:t xml:space="preserve">, 2002년 2월 21일자 관보 </w:t>
      </w:r>
      <w:r w:rsidRPr="00F410CD">
        <w:rPr>
          <w:rFonts w:asciiTheme="minorEastAsia" w:hAnsiTheme="minorEastAsia" w:hint="eastAsia"/>
        </w:rPr>
        <w:t>제</w:t>
      </w:r>
      <w:r w:rsidRPr="00F410CD">
        <w:rPr>
          <w:rFonts w:asciiTheme="minorEastAsia" w:hAnsiTheme="minorEastAsia"/>
        </w:rPr>
        <w:t>35</w:t>
      </w:r>
      <w:r w:rsidRPr="00F410CD">
        <w:rPr>
          <w:rFonts w:asciiTheme="minorEastAsia" w:hAnsiTheme="minorEastAsia" w:hint="eastAsia"/>
        </w:rPr>
        <w:t>호</w:t>
      </w:r>
      <w:r w:rsidRPr="00F410CD">
        <w:rPr>
          <w:rFonts w:asciiTheme="minorEastAsia" w:hAnsiTheme="minorEastAsia"/>
        </w:rPr>
        <w:t>, 섹션</w:t>
      </w:r>
      <w:r w:rsidR="0093666E">
        <w:rPr>
          <w:rFonts w:asciiTheme="minorEastAsia" w:hAnsiTheme="minorEastAsia"/>
        </w:rPr>
        <w:t xml:space="preserve"> 1, p. 107</w:t>
      </w:r>
    </w:p>
    <w:p w:rsidR="001041E6" w:rsidRPr="00F410CD" w:rsidRDefault="001041E6" w:rsidP="001041E6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410CD">
        <w:rPr>
          <w:rFonts w:asciiTheme="minorEastAsia" w:hAnsiTheme="minorEastAsia"/>
        </w:rPr>
        <w:t xml:space="preserve">II – </w:t>
      </w:r>
      <w:r w:rsidRPr="00F410CD">
        <w:rPr>
          <w:rFonts w:asciiTheme="minorEastAsia" w:hAnsiTheme="minorEastAsia" w:hint="eastAsia"/>
        </w:rPr>
        <w:t xml:space="preserve">통합이사회 </w:t>
      </w:r>
      <w:r w:rsidR="00066C84">
        <w:rPr>
          <w:rFonts w:asciiTheme="minorEastAsia" w:hAnsiTheme="minorEastAsia"/>
        </w:rPr>
        <w:t>결의</w:t>
      </w:r>
      <w:r w:rsidRPr="00F410CD">
        <w:rPr>
          <w:rFonts w:asciiTheme="minorEastAsia" w:hAnsiTheme="minorEastAsia"/>
        </w:rPr>
        <w:t xml:space="preserve"> - 2002년 8월 2일</w:t>
      </w:r>
      <w:r w:rsidRPr="00F410CD">
        <w:rPr>
          <w:rFonts w:asciiTheme="minorEastAsia" w:hAnsiTheme="minorEastAsia" w:hint="eastAsia"/>
        </w:rPr>
        <w:t>자</w:t>
      </w:r>
      <w:r w:rsidRPr="00F410CD">
        <w:rPr>
          <w:rFonts w:asciiTheme="minorEastAsia" w:hAnsiTheme="minorEastAsia"/>
        </w:rPr>
        <w:t xml:space="preserve"> RDC </w:t>
      </w:r>
      <w:r w:rsidRPr="00F410CD">
        <w:rPr>
          <w:rFonts w:asciiTheme="minorEastAsia" w:hAnsiTheme="minorEastAsia" w:hint="eastAsia"/>
        </w:rPr>
        <w:t>제</w:t>
      </w:r>
      <w:r w:rsidRPr="00F410CD">
        <w:rPr>
          <w:rFonts w:asciiTheme="minorEastAsia" w:hAnsiTheme="minorEastAsia"/>
        </w:rPr>
        <w:t>219</w:t>
      </w:r>
      <w:r w:rsidRPr="00F410CD">
        <w:rPr>
          <w:rFonts w:asciiTheme="minorEastAsia" w:hAnsiTheme="minorEastAsia" w:hint="eastAsia"/>
        </w:rPr>
        <w:t>호</w:t>
      </w:r>
      <w:r w:rsidRPr="00F410CD">
        <w:rPr>
          <w:rFonts w:asciiTheme="minorEastAsia" w:hAnsiTheme="minorEastAsia"/>
        </w:rPr>
        <w:t>, 2002년 8월 6일</w:t>
      </w:r>
      <w:r w:rsidRPr="00F410CD">
        <w:rPr>
          <w:rFonts w:asciiTheme="minorEastAsia" w:hAnsiTheme="minorEastAsia" w:hint="eastAsia"/>
        </w:rPr>
        <w:t>자 관보 제1</w:t>
      </w:r>
      <w:r w:rsidRPr="00F410CD">
        <w:rPr>
          <w:rFonts w:asciiTheme="minorEastAsia" w:hAnsiTheme="minorEastAsia"/>
        </w:rPr>
        <w:t>50</w:t>
      </w:r>
      <w:r w:rsidRPr="00F410CD">
        <w:rPr>
          <w:rFonts w:asciiTheme="minorEastAsia" w:hAnsiTheme="minorEastAsia" w:hint="eastAsia"/>
        </w:rPr>
        <w:t>호</w:t>
      </w:r>
      <w:r w:rsidRPr="00F410CD">
        <w:rPr>
          <w:rFonts w:asciiTheme="minorEastAsia" w:hAnsiTheme="minorEastAsia"/>
        </w:rPr>
        <w:t>, 섹션</w:t>
      </w:r>
      <w:r w:rsidR="0093666E">
        <w:rPr>
          <w:rFonts w:asciiTheme="minorEastAsia" w:hAnsiTheme="minorEastAsia"/>
        </w:rPr>
        <w:t xml:space="preserve"> 1, p. 557</w:t>
      </w:r>
    </w:p>
    <w:p w:rsidR="001041E6" w:rsidRPr="00F410CD" w:rsidRDefault="001041E6" w:rsidP="001041E6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410CD">
        <w:rPr>
          <w:rFonts w:asciiTheme="minorEastAsia" w:hAnsiTheme="minorEastAsia"/>
        </w:rPr>
        <w:t xml:space="preserve">II - </w:t>
      </w:r>
      <w:r w:rsidRPr="00F410CD">
        <w:rPr>
          <w:rFonts w:asciiTheme="minorEastAsia" w:hAnsiTheme="minorEastAsia" w:hint="eastAsia"/>
        </w:rPr>
        <w:t>통합이사회</w:t>
      </w:r>
      <w:r w:rsidRPr="00F410CD">
        <w:rPr>
          <w:rFonts w:asciiTheme="minorEastAsia" w:hAnsiTheme="minorEastAsia"/>
        </w:rPr>
        <w:t xml:space="preserve"> </w:t>
      </w:r>
      <w:r w:rsidR="00066C84">
        <w:rPr>
          <w:rFonts w:asciiTheme="minorEastAsia" w:hAnsiTheme="minorEastAsia"/>
        </w:rPr>
        <w:t>결의</w:t>
      </w:r>
      <w:r w:rsidRPr="00F410CD">
        <w:rPr>
          <w:rFonts w:asciiTheme="minorEastAsia" w:hAnsiTheme="minorEastAsia"/>
        </w:rPr>
        <w:t xml:space="preserve"> - 2002년 11월 22일 RDC </w:t>
      </w:r>
      <w:r w:rsidRPr="00F410CD">
        <w:rPr>
          <w:rFonts w:asciiTheme="minorEastAsia" w:hAnsiTheme="minorEastAsia" w:hint="eastAsia"/>
        </w:rPr>
        <w:t>제</w:t>
      </w:r>
      <w:r w:rsidRPr="00F410CD">
        <w:rPr>
          <w:rFonts w:asciiTheme="minorEastAsia" w:hAnsiTheme="minorEastAsia"/>
        </w:rPr>
        <w:t>322</w:t>
      </w:r>
      <w:r w:rsidRPr="00F410CD">
        <w:rPr>
          <w:rFonts w:asciiTheme="minorEastAsia" w:hAnsiTheme="minorEastAsia" w:hint="eastAsia"/>
        </w:rPr>
        <w:t>호</w:t>
      </w:r>
      <w:r w:rsidRPr="00F410CD">
        <w:rPr>
          <w:rFonts w:asciiTheme="minorEastAsia" w:hAnsiTheme="minorEastAsia"/>
        </w:rPr>
        <w:t>, 2002년 11월 25일</w:t>
      </w:r>
      <w:r w:rsidRPr="00F410CD">
        <w:rPr>
          <w:rFonts w:asciiTheme="minorEastAsia" w:hAnsiTheme="minorEastAsia" w:hint="eastAsia"/>
        </w:rPr>
        <w:t>자</w:t>
      </w:r>
      <w:r w:rsidRPr="00F410CD">
        <w:rPr>
          <w:rFonts w:asciiTheme="minorEastAsia" w:hAnsiTheme="minorEastAsia"/>
        </w:rPr>
        <w:t xml:space="preserve"> 관보 </w:t>
      </w:r>
      <w:r w:rsidRPr="00F410CD">
        <w:rPr>
          <w:rFonts w:asciiTheme="minorEastAsia" w:hAnsiTheme="minorEastAsia" w:hint="eastAsia"/>
        </w:rPr>
        <w:t>제</w:t>
      </w:r>
      <w:r w:rsidRPr="00F410CD">
        <w:rPr>
          <w:rFonts w:asciiTheme="minorEastAsia" w:hAnsiTheme="minorEastAsia"/>
        </w:rPr>
        <w:t>228</w:t>
      </w:r>
      <w:r w:rsidRPr="00F410CD">
        <w:rPr>
          <w:rFonts w:asciiTheme="minorEastAsia" w:hAnsiTheme="minorEastAsia" w:hint="eastAsia"/>
        </w:rPr>
        <w:t>호</w:t>
      </w:r>
      <w:r w:rsidRPr="00F410CD">
        <w:rPr>
          <w:rFonts w:asciiTheme="minorEastAsia" w:hAnsiTheme="minorEastAsia"/>
        </w:rPr>
        <w:t>, 섹션</w:t>
      </w:r>
      <w:r w:rsidR="0093666E">
        <w:rPr>
          <w:rFonts w:asciiTheme="minorEastAsia" w:hAnsiTheme="minorEastAsia"/>
        </w:rPr>
        <w:t xml:space="preserve"> 1, p. 172</w:t>
      </w:r>
    </w:p>
    <w:p w:rsidR="00343C57" w:rsidRPr="00F410CD" w:rsidRDefault="001041E6" w:rsidP="001041E6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410CD">
        <w:rPr>
          <w:rFonts w:asciiTheme="minorEastAsia" w:hAnsiTheme="minorEastAsia"/>
        </w:rPr>
        <w:t xml:space="preserve">IV – </w:t>
      </w:r>
      <w:r w:rsidRPr="00F410CD">
        <w:rPr>
          <w:rFonts w:asciiTheme="minorEastAsia" w:hAnsiTheme="minorEastAsia" w:hint="eastAsia"/>
        </w:rPr>
        <w:t xml:space="preserve">통합이사회 </w:t>
      </w:r>
      <w:r w:rsidR="00066C84">
        <w:rPr>
          <w:rFonts w:asciiTheme="minorEastAsia" w:hAnsiTheme="minorEastAsia"/>
        </w:rPr>
        <w:t>결의</w:t>
      </w:r>
      <w:r w:rsidRPr="00F410CD">
        <w:rPr>
          <w:rFonts w:asciiTheme="minorEastAsia" w:hAnsiTheme="minorEastAsia"/>
        </w:rPr>
        <w:t xml:space="preserve"> - 2021년 4월 8일</w:t>
      </w:r>
      <w:r w:rsidRPr="00F410CD">
        <w:rPr>
          <w:rFonts w:asciiTheme="minorEastAsia" w:hAnsiTheme="minorEastAsia" w:hint="eastAsia"/>
        </w:rPr>
        <w:t>자</w:t>
      </w:r>
      <w:r w:rsidRPr="00F410CD">
        <w:rPr>
          <w:rFonts w:asciiTheme="minorEastAsia" w:hAnsiTheme="minorEastAsia"/>
        </w:rPr>
        <w:t xml:space="preserve"> RDC </w:t>
      </w:r>
      <w:r w:rsidRPr="00F410CD">
        <w:rPr>
          <w:rFonts w:asciiTheme="minorEastAsia" w:hAnsiTheme="minorEastAsia" w:hint="eastAsia"/>
        </w:rPr>
        <w:t>제</w:t>
      </w:r>
      <w:r w:rsidRPr="00F410CD">
        <w:rPr>
          <w:rFonts w:asciiTheme="minorEastAsia" w:hAnsiTheme="minorEastAsia"/>
        </w:rPr>
        <w:t>490</w:t>
      </w:r>
      <w:r w:rsidRPr="00F410CD">
        <w:rPr>
          <w:rFonts w:asciiTheme="minorEastAsia" w:hAnsiTheme="minorEastAsia" w:hint="eastAsia"/>
        </w:rPr>
        <w:t>호</w:t>
      </w:r>
      <w:r w:rsidRPr="00F410CD">
        <w:rPr>
          <w:rFonts w:asciiTheme="minorEastAsia" w:hAnsiTheme="minorEastAsia"/>
        </w:rPr>
        <w:t xml:space="preserve">, 2021년 4월 14일 관보 </w:t>
      </w:r>
      <w:r w:rsidR="00F410CD" w:rsidRPr="00F410CD">
        <w:rPr>
          <w:rFonts w:asciiTheme="minorEastAsia" w:hAnsiTheme="minorEastAsia" w:hint="eastAsia"/>
        </w:rPr>
        <w:t>제</w:t>
      </w:r>
      <w:r w:rsidRPr="00F410CD">
        <w:rPr>
          <w:rFonts w:asciiTheme="minorEastAsia" w:hAnsiTheme="minorEastAsia"/>
        </w:rPr>
        <w:t>69</w:t>
      </w:r>
      <w:r w:rsidR="00F410CD" w:rsidRPr="00F410CD">
        <w:rPr>
          <w:rFonts w:asciiTheme="minorEastAsia" w:hAnsiTheme="minorEastAsia" w:hint="eastAsia"/>
        </w:rPr>
        <w:t>호</w:t>
      </w:r>
      <w:r w:rsidRPr="00F410CD">
        <w:rPr>
          <w:rFonts w:asciiTheme="minorEastAsia" w:hAnsiTheme="minorEastAsia"/>
        </w:rPr>
        <w:t>, 섹션</w:t>
      </w:r>
      <w:r w:rsidR="0093666E">
        <w:rPr>
          <w:rFonts w:asciiTheme="minorEastAsia" w:hAnsiTheme="minorEastAsia"/>
        </w:rPr>
        <w:t xml:space="preserve"> 1, p. 204</w:t>
      </w:r>
    </w:p>
    <w:p w:rsidR="00343C57" w:rsidRPr="001041E6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041E6">
        <w:rPr>
          <w:rFonts w:asciiTheme="minorEastAsia" w:hAnsiTheme="minorEastAsia" w:hint="eastAsia"/>
        </w:rPr>
        <w:t>제</w:t>
      </w:r>
      <w:r w:rsidR="001041E6" w:rsidRPr="001041E6">
        <w:rPr>
          <w:rFonts w:asciiTheme="minorEastAsia" w:hAnsiTheme="minorEastAsia"/>
        </w:rPr>
        <w:t>10</w:t>
      </w:r>
      <w:r w:rsidRPr="001041E6">
        <w:rPr>
          <w:rFonts w:asciiTheme="minorEastAsia" w:hAnsiTheme="minorEastAsia" w:hint="eastAsia"/>
        </w:rPr>
        <w:t>조.</w:t>
      </w:r>
      <w:r w:rsidRPr="001041E6">
        <w:rPr>
          <w:rFonts w:asciiTheme="minorEastAsia" w:hAnsiTheme="minorEastAsia"/>
        </w:rPr>
        <w:t xml:space="preserve"> </w:t>
      </w:r>
      <w:r w:rsidR="0040726A" w:rsidRPr="001041E6">
        <w:rPr>
          <w:rFonts w:asciiTheme="minorEastAsia" w:hAnsiTheme="minorEastAsia" w:hint="eastAsia"/>
        </w:rPr>
        <w:t xml:space="preserve">본 </w:t>
      </w:r>
      <w:r w:rsidR="001041E6" w:rsidRPr="001041E6">
        <w:rPr>
          <w:rFonts w:asciiTheme="minorEastAsia" w:hAnsiTheme="minorEastAsia" w:hint="eastAsia"/>
        </w:rPr>
        <w:t xml:space="preserve">통합이사회 </w:t>
      </w:r>
      <w:r w:rsidR="00066C84">
        <w:rPr>
          <w:rFonts w:asciiTheme="minorEastAsia" w:hAnsiTheme="minorEastAsia" w:hint="eastAsia"/>
        </w:rPr>
        <w:t>결의</w:t>
      </w:r>
      <w:r w:rsidR="00066C84">
        <w:rPr>
          <w:rFonts w:asciiTheme="minorEastAsia" w:hAnsiTheme="minorEastAsia"/>
        </w:rPr>
        <w:t>는</w:t>
      </w:r>
      <w:r w:rsidR="0040726A" w:rsidRPr="001041E6">
        <w:rPr>
          <w:rFonts w:asciiTheme="minorEastAsia" w:hAnsiTheme="minorEastAsia"/>
        </w:rPr>
        <w:t xml:space="preserve"> 202</w:t>
      </w:r>
      <w:r w:rsidR="001041E6" w:rsidRPr="001041E6">
        <w:rPr>
          <w:rFonts w:asciiTheme="minorEastAsia" w:hAnsiTheme="minorEastAsia"/>
        </w:rPr>
        <w:t>2</w:t>
      </w:r>
      <w:r w:rsidR="0040726A" w:rsidRPr="001041E6">
        <w:rPr>
          <w:rFonts w:asciiTheme="minorEastAsia" w:hAnsiTheme="minorEastAsia" w:hint="eastAsia"/>
        </w:rPr>
        <w:t>년</w:t>
      </w:r>
      <w:r w:rsidR="0040726A" w:rsidRPr="001041E6">
        <w:rPr>
          <w:rFonts w:asciiTheme="minorEastAsia" w:hAnsiTheme="minorEastAsia"/>
        </w:rPr>
        <w:t xml:space="preserve"> </w:t>
      </w:r>
      <w:r w:rsidR="001041E6" w:rsidRPr="001041E6">
        <w:rPr>
          <w:rFonts w:asciiTheme="minorEastAsia" w:hAnsiTheme="minorEastAsia"/>
        </w:rPr>
        <w:t>6</w:t>
      </w:r>
      <w:r w:rsidR="0040726A" w:rsidRPr="001041E6">
        <w:rPr>
          <w:rFonts w:asciiTheme="minorEastAsia" w:hAnsiTheme="minorEastAsia" w:hint="eastAsia"/>
        </w:rPr>
        <w:t>월</w:t>
      </w:r>
      <w:r w:rsidR="0040726A" w:rsidRPr="001041E6">
        <w:rPr>
          <w:rFonts w:asciiTheme="minorEastAsia" w:hAnsiTheme="minorEastAsia"/>
        </w:rPr>
        <w:t xml:space="preserve"> </w:t>
      </w:r>
      <w:r w:rsidR="001041E6" w:rsidRPr="001041E6">
        <w:rPr>
          <w:rFonts w:asciiTheme="minorEastAsia" w:hAnsiTheme="minorEastAsia"/>
        </w:rPr>
        <w:t>1</w:t>
      </w:r>
      <w:r w:rsidR="0040726A" w:rsidRPr="001041E6">
        <w:rPr>
          <w:rFonts w:asciiTheme="minorEastAsia" w:hAnsiTheme="minorEastAsia" w:hint="eastAsia"/>
        </w:rPr>
        <w:t>일부터</w:t>
      </w:r>
      <w:r w:rsidR="0040726A" w:rsidRPr="001041E6">
        <w:rPr>
          <w:rFonts w:asciiTheme="minorEastAsia" w:hAnsiTheme="minorEastAsia"/>
        </w:rPr>
        <w:t xml:space="preserve"> </w:t>
      </w:r>
      <w:r w:rsidR="0040726A" w:rsidRPr="001041E6">
        <w:rPr>
          <w:rFonts w:asciiTheme="minorEastAsia" w:hAnsiTheme="minorEastAsia" w:hint="eastAsia"/>
        </w:rPr>
        <w:t>시행한다</w:t>
      </w:r>
      <w:r w:rsidR="0040726A" w:rsidRPr="001041E6">
        <w:rPr>
          <w:rFonts w:asciiTheme="minorEastAsia" w:hAnsiTheme="minorEastAsia"/>
        </w:rPr>
        <w:t>.</w:t>
      </w:r>
    </w:p>
    <w:p w:rsidR="00343C57" w:rsidRPr="001041E6" w:rsidRDefault="00343C57" w:rsidP="00BA3304">
      <w:pPr>
        <w:wordWrap/>
        <w:spacing w:after="0"/>
        <w:ind w:firstLineChars="400" w:firstLine="800"/>
        <w:rPr>
          <w:rFonts w:asciiTheme="minorEastAsia" w:hAnsiTheme="minorEastAsia"/>
        </w:rPr>
      </w:pPr>
    </w:p>
    <w:p w:rsidR="00F57205" w:rsidRPr="001041E6" w:rsidRDefault="001041E6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1041E6">
        <w:rPr>
          <w:rFonts w:asciiTheme="minorEastAsia" w:hAnsiTheme="minorEastAsia" w:hint="eastAsia"/>
          <w:b/>
        </w:rPr>
        <w:t>메이루제</w:t>
      </w:r>
      <w:proofErr w:type="spellEnd"/>
      <w:r w:rsidRPr="001041E6">
        <w:rPr>
          <w:rFonts w:asciiTheme="minorEastAsia" w:hAnsiTheme="minorEastAsia"/>
          <w:b/>
        </w:rPr>
        <w:t xml:space="preserve"> 수사 </w:t>
      </w:r>
      <w:proofErr w:type="spellStart"/>
      <w:r w:rsidRPr="001041E6">
        <w:rPr>
          <w:rFonts w:asciiTheme="minorEastAsia" w:hAnsiTheme="minorEastAsia"/>
          <w:b/>
        </w:rPr>
        <w:t>프레이타스</w:t>
      </w:r>
      <w:proofErr w:type="spellEnd"/>
    </w:p>
    <w:p w:rsidR="00F57205" w:rsidRPr="00727108" w:rsidRDefault="00F57205" w:rsidP="0033396F">
      <w:pPr>
        <w:wordWrap/>
        <w:spacing w:after="0"/>
        <w:jc w:val="center"/>
        <w:rPr>
          <w:rFonts w:asciiTheme="minorEastAsia" w:hAnsiTheme="minorEastAsia"/>
        </w:rPr>
      </w:pPr>
      <w:r w:rsidRPr="001041E6">
        <w:rPr>
          <w:rFonts w:asciiTheme="minorEastAsia" w:hAnsiTheme="minorEastAsia" w:hint="eastAsia"/>
          <w:b/>
        </w:rPr>
        <w:t>이사회 의장</w:t>
      </w:r>
      <w:r w:rsidR="001041E6" w:rsidRPr="001041E6">
        <w:rPr>
          <w:rFonts w:asciiTheme="minorEastAsia" w:hAnsiTheme="minorEastAsia" w:hint="eastAsia"/>
          <w:b/>
        </w:rPr>
        <w:t xml:space="preserve"> 대리</w:t>
      </w:r>
    </w:p>
    <w:sectPr w:rsidR="00F57205" w:rsidRPr="00727108" w:rsidSect="00BA3304">
      <w:headerReference w:type="default" r:id="rId8"/>
      <w:footerReference w:type="default" r:id="rId9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F0E" w:rsidRDefault="00752F0E" w:rsidP="00D90AAC">
      <w:pPr>
        <w:spacing w:after="0" w:line="240" w:lineRule="auto"/>
      </w:pPr>
      <w:r>
        <w:separator/>
      </w:r>
    </w:p>
  </w:endnote>
  <w:endnote w:type="continuationSeparator" w:id="0">
    <w:p w:rsidR="00752F0E" w:rsidRDefault="00752F0E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304" w:rsidRPr="00BA3304" w:rsidRDefault="00BA3304" w:rsidP="00BA3304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F0E" w:rsidRDefault="00752F0E" w:rsidP="00D90AAC">
      <w:pPr>
        <w:spacing w:after="0" w:line="240" w:lineRule="auto"/>
      </w:pPr>
      <w:r>
        <w:separator/>
      </w:r>
    </w:p>
  </w:footnote>
  <w:footnote w:type="continuationSeparator" w:id="0">
    <w:p w:rsidR="00752F0E" w:rsidRDefault="00752F0E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11" w:rsidRDefault="00F87C11">
    <w:pPr>
      <w:pStyle w:val="a3"/>
    </w:pPr>
  </w:p>
  <w:p w:rsidR="00F87C11" w:rsidRDefault="00F87C11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7C11" w:rsidRPr="00F57205" w:rsidRDefault="00F87C11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F87C11" w:rsidRDefault="00F87C11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F87C11" w:rsidRPr="00F57205" w:rsidRDefault="00F87C11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66C84"/>
    <w:rsid w:val="00076045"/>
    <w:rsid w:val="000C5C85"/>
    <w:rsid w:val="000C6861"/>
    <w:rsid w:val="000F6FD7"/>
    <w:rsid w:val="001041E6"/>
    <w:rsid w:val="0012460F"/>
    <w:rsid w:val="0013537F"/>
    <w:rsid w:val="001374ED"/>
    <w:rsid w:val="00142E8E"/>
    <w:rsid w:val="001448F8"/>
    <w:rsid w:val="00145C8D"/>
    <w:rsid w:val="00145EE0"/>
    <w:rsid w:val="001532A2"/>
    <w:rsid w:val="00160B74"/>
    <w:rsid w:val="00166BB8"/>
    <w:rsid w:val="00173A1A"/>
    <w:rsid w:val="001957DA"/>
    <w:rsid w:val="001C5075"/>
    <w:rsid w:val="0020237D"/>
    <w:rsid w:val="00255B8C"/>
    <w:rsid w:val="002A13D7"/>
    <w:rsid w:val="002C0B20"/>
    <w:rsid w:val="0030307A"/>
    <w:rsid w:val="0030475C"/>
    <w:rsid w:val="0030710B"/>
    <w:rsid w:val="0031645D"/>
    <w:rsid w:val="0033396F"/>
    <w:rsid w:val="003401AF"/>
    <w:rsid w:val="00343823"/>
    <w:rsid w:val="00343C57"/>
    <w:rsid w:val="00346CB8"/>
    <w:rsid w:val="00350705"/>
    <w:rsid w:val="0039232A"/>
    <w:rsid w:val="003D664D"/>
    <w:rsid w:val="003F0DA0"/>
    <w:rsid w:val="003F2E16"/>
    <w:rsid w:val="0040726A"/>
    <w:rsid w:val="00443371"/>
    <w:rsid w:val="0045035C"/>
    <w:rsid w:val="00482AF4"/>
    <w:rsid w:val="004A7EA0"/>
    <w:rsid w:val="00501B44"/>
    <w:rsid w:val="00522E5E"/>
    <w:rsid w:val="0052565B"/>
    <w:rsid w:val="0057016B"/>
    <w:rsid w:val="00572414"/>
    <w:rsid w:val="005821D7"/>
    <w:rsid w:val="005C0F4E"/>
    <w:rsid w:val="005D6DBB"/>
    <w:rsid w:val="006246E2"/>
    <w:rsid w:val="0062795C"/>
    <w:rsid w:val="00632A3E"/>
    <w:rsid w:val="00665048"/>
    <w:rsid w:val="006762F0"/>
    <w:rsid w:val="00691FBF"/>
    <w:rsid w:val="006C7169"/>
    <w:rsid w:val="006C778D"/>
    <w:rsid w:val="006D1A47"/>
    <w:rsid w:val="006F01B2"/>
    <w:rsid w:val="006F5CB5"/>
    <w:rsid w:val="00727108"/>
    <w:rsid w:val="007442AB"/>
    <w:rsid w:val="00752F0E"/>
    <w:rsid w:val="0075703B"/>
    <w:rsid w:val="00770827"/>
    <w:rsid w:val="007974B2"/>
    <w:rsid w:val="007B2134"/>
    <w:rsid w:val="007C7772"/>
    <w:rsid w:val="00813353"/>
    <w:rsid w:val="00822D72"/>
    <w:rsid w:val="00834B38"/>
    <w:rsid w:val="00842D03"/>
    <w:rsid w:val="008902C2"/>
    <w:rsid w:val="008A01C3"/>
    <w:rsid w:val="008A43B9"/>
    <w:rsid w:val="008D3DC5"/>
    <w:rsid w:val="008E3829"/>
    <w:rsid w:val="008F373B"/>
    <w:rsid w:val="008F6E8B"/>
    <w:rsid w:val="00931F51"/>
    <w:rsid w:val="00934B93"/>
    <w:rsid w:val="0093666E"/>
    <w:rsid w:val="00946504"/>
    <w:rsid w:val="009609B3"/>
    <w:rsid w:val="009774DF"/>
    <w:rsid w:val="009969E8"/>
    <w:rsid w:val="009E6B72"/>
    <w:rsid w:val="009F6DA7"/>
    <w:rsid w:val="00A0430B"/>
    <w:rsid w:val="00A47D65"/>
    <w:rsid w:val="00A95A04"/>
    <w:rsid w:val="00A96A2A"/>
    <w:rsid w:val="00AD2778"/>
    <w:rsid w:val="00AE4BD3"/>
    <w:rsid w:val="00AF1DC8"/>
    <w:rsid w:val="00B35818"/>
    <w:rsid w:val="00B567A5"/>
    <w:rsid w:val="00B704D8"/>
    <w:rsid w:val="00B86E3C"/>
    <w:rsid w:val="00BA3304"/>
    <w:rsid w:val="00BB2322"/>
    <w:rsid w:val="00BE2511"/>
    <w:rsid w:val="00BF2094"/>
    <w:rsid w:val="00C11B09"/>
    <w:rsid w:val="00C52CBF"/>
    <w:rsid w:val="00C71366"/>
    <w:rsid w:val="00C72C53"/>
    <w:rsid w:val="00C72FF2"/>
    <w:rsid w:val="00C97074"/>
    <w:rsid w:val="00CC4E81"/>
    <w:rsid w:val="00CD1A98"/>
    <w:rsid w:val="00CD36B6"/>
    <w:rsid w:val="00D00581"/>
    <w:rsid w:val="00D10CF8"/>
    <w:rsid w:val="00D23867"/>
    <w:rsid w:val="00D63840"/>
    <w:rsid w:val="00D7508A"/>
    <w:rsid w:val="00D76F28"/>
    <w:rsid w:val="00D90AAC"/>
    <w:rsid w:val="00DE04D3"/>
    <w:rsid w:val="00DE7B71"/>
    <w:rsid w:val="00DF218E"/>
    <w:rsid w:val="00DF25FF"/>
    <w:rsid w:val="00E2702E"/>
    <w:rsid w:val="00EC1366"/>
    <w:rsid w:val="00EE38AC"/>
    <w:rsid w:val="00EF1FD4"/>
    <w:rsid w:val="00F0099C"/>
    <w:rsid w:val="00F0638E"/>
    <w:rsid w:val="00F175D8"/>
    <w:rsid w:val="00F21ADA"/>
    <w:rsid w:val="00F410CD"/>
    <w:rsid w:val="00F46135"/>
    <w:rsid w:val="00F57205"/>
    <w:rsid w:val="00F63F6C"/>
    <w:rsid w:val="00F73EB6"/>
    <w:rsid w:val="00F87C11"/>
    <w:rsid w:val="00FA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1"/>
    <w:qFormat/>
    <w:rsid w:val="00572414"/>
    <w:pPr>
      <w:wordWrap/>
      <w:spacing w:before="52" w:after="0" w:line="240" w:lineRule="auto"/>
      <w:ind w:left="1490" w:right="1506"/>
      <w:jc w:val="center"/>
      <w:outlineLvl w:val="0"/>
    </w:pPr>
    <w:rPr>
      <w:rFonts w:ascii="Calibri" w:eastAsia="Calibri" w:hAnsi="Calibri" w:cs="Calibri"/>
      <w:b/>
      <w:bCs/>
      <w:kern w:val="0"/>
      <w:sz w:val="24"/>
      <w:szCs w:val="24"/>
      <w:lang w:val="pt-PT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0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C7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37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1"/>
    <w:rsid w:val="00572414"/>
    <w:rPr>
      <w:rFonts w:ascii="Calibri" w:eastAsia="Calibri" w:hAnsi="Calibri" w:cs="Calibri"/>
      <w:b/>
      <w:bCs/>
      <w:kern w:val="0"/>
      <w:sz w:val="24"/>
      <w:szCs w:val="24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1"/>
    <w:qFormat/>
    <w:rsid w:val="00572414"/>
    <w:pPr>
      <w:wordWrap/>
      <w:spacing w:before="52" w:after="0" w:line="240" w:lineRule="auto"/>
      <w:ind w:left="1490" w:right="1506"/>
      <w:jc w:val="center"/>
      <w:outlineLvl w:val="0"/>
    </w:pPr>
    <w:rPr>
      <w:rFonts w:ascii="Calibri" w:eastAsia="Calibri" w:hAnsi="Calibri" w:cs="Calibri"/>
      <w:b/>
      <w:bCs/>
      <w:kern w:val="0"/>
      <w:sz w:val="24"/>
      <w:szCs w:val="24"/>
      <w:lang w:val="pt-PT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0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C7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37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1"/>
    <w:rsid w:val="00572414"/>
    <w:rPr>
      <w:rFonts w:ascii="Calibri" w:eastAsia="Calibri" w:hAnsi="Calibri" w:cs="Calibri"/>
      <w:b/>
      <w:bCs/>
      <w:kern w:val="0"/>
      <w:sz w:val="24"/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13</cp:revision>
  <dcterms:created xsi:type="dcterms:W3CDTF">2023-08-14T05:51:00Z</dcterms:created>
  <dcterms:modified xsi:type="dcterms:W3CDTF">2023-08-25T02:52:00Z</dcterms:modified>
</cp:coreProperties>
</file>